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B1" w:rsidRPr="001E0F1E" w:rsidRDefault="007349B1" w:rsidP="00354982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开票服务器</w:t>
      </w:r>
      <w:r>
        <w:rPr>
          <w:rFonts w:ascii="微软雅黑" w:eastAsia="微软雅黑" w:hAnsi="微软雅黑"/>
          <w:b/>
          <w:sz w:val="32"/>
          <w:szCs w:val="32"/>
        </w:rPr>
        <w:t>web</w:t>
      </w:r>
      <w:r>
        <w:rPr>
          <w:rFonts w:ascii="微软雅黑" w:eastAsia="微软雅黑" w:hAnsi="微软雅黑" w:hint="eastAsia"/>
          <w:b/>
          <w:sz w:val="32"/>
          <w:szCs w:val="32"/>
        </w:rPr>
        <w:t>开票服务（湖南）</w:t>
      </w:r>
      <w:r w:rsidRPr="001E0F1E">
        <w:rPr>
          <w:rFonts w:ascii="微软雅黑" w:eastAsia="微软雅黑" w:hAnsi="微软雅黑" w:hint="eastAsia"/>
          <w:b/>
          <w:sz w:val="32"/>
          <w:szCs w:val="32"/>
        </w:rPr>
        <w:t>需求说明</w:t>
      </w:r>
    </w:p>
    <w:p w:rsidR="007349B1" w:rsidRPr="001E0F1E" w:rsidRDefault="007349B1" w:rsidP="00755DCA">
      <w:pPr>
        <w:jc w:val="left"/>
        <w:rPr>
          <w:b/>
          <w:sz w:val="28"/>
          <w:szCs w:val="28"/>
        </w:rPr>
      </w:pPr>
      <w:r w:rsidRPr="001E0F1E">
        <w:rPr>
          <w:rFonts w:hint="eastAsia"/>
          <w:b/>
          <w:sz w:val="28"/>
          <w:szCs w:val="28"/>
        </w:rPr>
        <w:t>一、功能需求说明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800"/>
        <w:gridCol w:w="5534"/>
      </w:tblGrid>
      <w:tr w:rsidR="007349B1" w:rsidRPr="00755DCA" w:rsidTr="001C162F">
        <w:trPr>
          <w:trHeight w:val="619"/>
        </w:trPr>
        <w:tc>
          <w:tcPr>
            <w:tcW w:w="1188" w:type="dxa"/>
            <w:vAlign w:val="center"/>
          </w:tcPr>
          <w:p w:rsidR="007349B1" w:rsidRPr="00B3028A" w:rsidRDefault="007349B1" w:rsidP="00B3028A">
            <w:pPr>
              <w:jc w:val="center"/>
              <w:rPr>
                <w:b/>
                <w:sz w:val="24"/>
                <w:szCs w:val="24"/>
              </w:rPr>
            </w:pPr>
            <w:r w:rsidRPr="00B3028A">
              <w:rPr>
                <w:rFonts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1800" w:type="dxa"/>
            <w:vAlign w:val="center"/>
          </w:tcPr>
          <w:p w:rsidR="007349B1" w:rsidRPr="00B3028A" w:rsidRDefault="007349B1" w:rsidP="00B3028A">
            <w:pPr>
              <w:jc w:val="center"/>
              <w:rPr>
                <w:b/>
                <w:sz w:val="24"/>
                <w:szCs w:val="24"/>
              </w:rPr>
            </w:pPr>
            <w:r w:rsidRPr="00B3028A">
              <w:rPr>
                <w:rFonts w:hint="eastAsia"/>
                <w:b/>
                <w:sz w:val="24"/>
                <w:szCs w:val="24"/>
              </w:rPr>
              <w:t>功能</w:t>
            </w:r>
          </w:p>
        </w:tc>
        <w:tc>
          <w:tcPr>
            <w:tcW w:w="5534" w:type="dxa"/>
            <w:vAlign w:val="center"/>
          </w:tcPr>
          <w:p w:rsidR="007349B1" w:rsidRPr="00B3028A" w:rsidRDefault="007349B1" w:rsidP="00B3028A">
            <w:pPr>
              <w:jc w:val="center"/>
              <w:rPr>
                <w:b/>
                <w:sz w:val="24"/>
                <w:szCs w:val="24"/>
              </w:rPr>
            </w:pPr>
            <w:r w:rsidRPr="00B3028A">
              <w:rPr>
                <w:rFonts w:hint="eastAsia"/>
                <w:b/>
                <w:sz w:val="24"/>
                <w:szCs w:val="24"/>
              </w:rPr>
              <w:t>描述</w:t>
            </w:r>
          </w:p>
        </w:tc>
      </w:tr>
      <w:tr w:rsidR="007349B1" w:rsidRPr="00755DCA" w:rsidTr="00463621">
        <w:trPr>
          <w:trHeight w:val="754"/>
        </w:trPr>
        <w:tc>
          <w:tcPr>
            <w:tcW w:w="1188" w:type="dxa"/>
            <w:vAlign w:val="center"/>
          </w:tcPr>
          <w:p w:rsidR="007349B1" w:rsidRPr="001E0F1E" w:rsidRDefault="007349B1" w:rsidP="00FB62B8">
            <w:pPr>
              <w:rPr>
                <w:szCs w:val="21"/>
              </w:rPr>
            </w:pPr>
            <w:r w:rsidRPr="001E0F1E">
              <w:rPr>
                <w:rFonts w:hint="eastAsia"/>
                <w:szCs w:val="21"/>
              </w:rPr>
              <w:t>控制策略</w:t>
            </w:r>
          </w:p>
        </w:tc>
        <w:tc>
          <w:tcPr>
            <w:tcW w:w="1800" w:type="dxa"/>
            <w:vAlign w:val="center"/>
          </w:tcPr>
          <w:p w:rsidR="007349B1" w:rsidRPr="007A5244" w:rsidRDefault="007349B1" w:rsidP="00FB62B8">
            <w:pPr>
              <w:rPr>
                <w:szCs w:val="21"/>
              </w:rPr>
            </w:pPr>
            <w:r w:rsidRPr="007A5244">
              <w:rPr>
                <w:rFonts w:hint="eastAsia"/>
                <w:szCs w:val="21"/>
              </w:rPr>
              <w:t>授权控制</w:t>
            </w:r>
          </w:p>
        </w:tc>
        <w:tc>
          <w:tcPr>
            <w:tcW w:w="5534" w:type="dxa"/>
            <w:vAlign w:val="center"/>
          </w:tcPr>
          <w:p w:rsidR="007349B1" w:rsidRDefault="007349B1" w:rsidP="00FB62B8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A5244">
              <w:rPr>
                <w:rFonts w:hint="eastAsia"/>
                <w:szCs w:val="21"/>
              </w:rPr>
              <w:t>注册文件控制接口授权</w:t>
            </w:r>
            <w:r>
              <w:rPr>
                <w:rFonts w:hint="eastAsia"/>
                <w:szCs w:val="21"/>
              </w:rPr>
              <w:t>；</w:t>
            </w:r>
          </w:p>
          <w:p w:rsidR="007349B1" w:rsidRPr="007A5244" w:rsidRDefault="007349B1" w:rsidP="00FB62B8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7A5244">
              <w:rPr>
                <w:rFonts w:hint="eastAsia"/>
                <w:szCs w:val="21"/>
              </w:rPr>
              <w:t>打印终端采用</w:t>
            </w:r>
            <w:proofErr w:type="spellStart"/>
            <w:r>
              <w:rPr>
                <w:szCs w:val="21"/>
              </w:rPr>
              <w:t>U</w:t>
            </w:r>
            <w:r w:rsidRPr="007A5244">
              <w:rPr>
                <w:szCs w:val="21"/>
              </w:rPr>
              <w:t>key</w:t>
            </w:r>
            <w:proofErr w:type="spellEnd"/>
            <w:r w:rsidRPr="007A5244">
              <w:rPr>
                <w:szCs w:val="21"/>
              </w:rPr>
              <w:t>(</w:t>
            </w:r>
            <w:r w:rsidRPr="007A5244">
              <w:rPr>
                <w:rFonts w:hint="eastAsia"/>
                <w:szCs w:val="21"/>
              </w:rPr>
              <w:t>支持软证书</w:t>
            </w:r>
            <w:r w:rsidRPr="007A5244">
              <w:rPr>
                <w:szCs w:val="21"/>
              </w:rPr>
              <w:t>)</w:t>
            </w:r>
            <w:r w:rsidRPr="007A5244">
              <w:rPr>
                <w:rFonts w:hint="eastAsia"/>
                <w:szCs w:val="21"/>
              </w:rPr>
              <w:t>控制</w:t>
            </w:r>
            <w:r>
              <w:rPr>
                <w:rFonts w:hint="eastAsia"/>
                <w:szCs w:val="21"/>
              </w:rPr>
              <w:t>；</w:t>
            </w:r>
          </w:p>
        </w:tc>
      </w:tr>
      <w:tr w:rsidR="007349B1" w:rsidRPr="00755DCA" w:rsidTr="001C162F">
        <w:trPr>
          <w:trHeight w:val="610"/>
        </w:trPr>
        <w:tc>
          <w:tcPr>
            <w:tcW w:w="1188" w:type="dxa"/>
            <w:vMerge w:val="restart"/>
            <w:vAlign w:val="center"/>
          </w:tcPr>
          <w:p w:rsidR="007349B1" w:rsidRPr="001E0F1E" w:rsidRDefault="007349B1" w:rsidP="00FB62B8">
            <w:pPr>
              <w:rPr>
                <w:szCs w:val="21"/>
              </w:rPr>
            </w:pPr>
            <w:r w:rsidRPr="001E0F1E">
              <w:rPr>
                <w:rFonts w:hint="eastAsia"/>
                <w:szCs w:val="21"/>
              </w:rPr>
              <w:t>接口列表</w:t>
            </w:r>
          </w:p>
        </w:tc>
        <w:tc>
          <w:tcPr>
            <w:tcW w:w="1800" w:type="dxa"/>
            <w:vAlign w:val="center"/>
          </w:tcPr>
          <w:p w:rsidR="007349B1" w:rsidRPr="007A5244" w:rsidRDefault="007349B1" w:rsidP="00FB6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库存发票查询</w:t>
            </w:r>
          </w:p>
        </w:tc>
        <w:tc>
          <w:tcPr>
            <w:tcW w:w="5534" w:type="dxa"/>
            <w:vAlign w:val="center"/>
          </w:tcPr>
          <w:p w:rsidR="007349B1" w:rsidRPr="007A5244" w:rsidRDefault="00354982" w:rsidP="00954D88">
            <w:pPr>
              <w:rPr>
                <w:szCs w:val="21"/>
              </w:rPr>
            </w:pPr>
            <w:r w:rsidRPr="00354982">
              <w:rPr>
                <w:rFonts w:hint="eastAsia"/>
                <w:szCs w:val="21"/>
              </w:rPr>
              <w:t>读取</w:t>
            </w:r>
            <w:r w:rsidR="00954D88">
              <w:rPr>
                <w:rFonts w:hint="eastAsia"/>
                <w:szCs w:val="21"/>
              </w:rPr>
              <w:t>即将要开票的</w:t>
            </w:r>
            <w:r w:rsidRPr="00354982">
              <w:rPr>
                <w:rFonts w:hint="eastAsia"/>
                <w:szCs w:val="21"/>
              </w:rPr>
              <w:t>代码号码</w:t>
            </w:r>
          </w:p>
        </w:tc>
      </w:tr>
      <w:tr w:rsidR="00906BEF" w:rsidRPr="00755DCA" w:rsidTr="001C162F">
        <w:trPr>
          <w:trHeight w:val="610"/>
        </w:trPr>
        <w:tc>
          <w:tcPr>
            <w:tcW w:w="1188" w:type="dxa"/>
            <w:vMerge/>
            <w:vAlign w:val="center"/>
          </w:tcPr>
          <w:p w:rsidR="00906BEF" w:rsidRPr="001E0F1E" w:rsidRDefault="00906BEF" w:rsidP="00FB62B8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906BEF" w:rsidRDefault="00906BEF" w:rsidP="00FB6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发票</w:t>
            </w:r>
            <w:proofErr w:type="gramStart"/>
            <w:r>
              <w:rPr>
                <w:rFonts w:hint="eastAsia"/>
                <w:szCs w:val="21"/>
              </w:rPr>
              <w:t>卷选卷</w:t>
            </w:r>
            <w:proofErr w:type="gramEnd"/>
          </w:p>
        </w:tc>
        <w:tc>
          <w:tcPr>
            <w:tcW w:w="5534" w:type="dxa"/>
            <w:vAlign w:val="center"/>
          </w:tcPr>
          <w:p w:rsidR="00906BEF" w:rsidRPr="00354982" w:rsidRDefault="007D0812" w:rsidP="00954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普票发票</w:t>
            </w:r>
            <w:proofErr w:type="gramStart"/>
            <w:r>
              <w:rPr>
                <w:rFonts w:hint="eastAsia"/>
                <w:szCs w:val="21"/>
              </w:rPr>
              <w:t>卷选卷</w:t>
            </w:r>
            <w:proofErr w:type="gramEnd"/>
          </w:p>
        </w:tc>
      </w:tr>
      <w:tr w:rsidR="007D0812" w:rsidRPr="00755DCA" w:rsidTr="001C162F">
        <w:trPr>
          <w:trHeight w:val="610"/>
        </w:trPr>
        <w:tc>
          <w:tcPr>
            <w:tcW w:w="1188" w:type="dxa"/>
            <w:vMerge/>
            <w:vAlign w:val="center"/>
          </w:tcPr>
          <w:p w:rsidR="007D0812" w:rsidRPr="001E0F1E" w:rsidRDefault="007D0812" w:rsidP="00FB62B8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D0812" w:rsidRDefault="007D0812" w:rsidP="00FB62B8">
            <w:pPr>
              <w:rPr>
                <w:rFonts w:hint="eastAsia"/>
                <w:szCs w:val="21"/>
              </w:rPr>
            </w:pPr>
            <w:proofErr w:type="gramStart"/>
            <w:r w:rsidRPr="007D0812">
              <w:rPr>
                <w:rFonts w:hint="eastAsia"/>
                <w:szCs w:val="21"/>
              </w:rPr>
              <w:t>查询局端可</w:t>
            </w:r>
            <w:proofErr w:type="gramEnd"/>
            <w:r w:rsidRPr="007D0812">
              <w:rPr>
                <w:rFonts w:hint="eastAsia"/>
                <w:szCs w:val="21"/>
              </w:rPr>
              <w:t>下载票源</w:t>
            </w:r>
            <w:r w:rsidRPr="007D0812">
              <w:rPr>
                <w:rFonts w:hint="eastAsia"/>
                <w:szCs w:val="21"/>
              </w:rPr>
              <w:tab/>
            </w:r>
          </w:p>
        </w:tc>
        <w:tc>
          <w:tcPr>
            <w:tcW w:w="5534" w:type="dxa"/>
            <w:vAlign w:val="center"/>
          </w:tcPr>
          <w:p w:rsidR="007D0812" w:rsidRDefault="007D0812" w:rsidP="00954D88">
            <w:pPr>
              <w:rPr>
                <w:rFonts w:hint="eastAsia"/>
                <w:szCs w:val="21"/>
              </w:rPr>
            </w:pPr>
          </w:p>
        </w:tc>
      </w:tr>
      <w:tr w:rsidR="007D0812" w:rsidRPr="00755DCA" w:rsidTr="001C162F">
        <w:trPr>
          <w:trHeight w:val="610"/>
        </w:trPr>
        <w:tc>
          <w:tcPr>
            <w:tcW w:w="1188" w:type="dxa"/>
            <w:vMerge/>
            <w:vAlign w:val="center"/>
          </w:tcPr>
          <w:p w:rsidR="007D0812" w:rsidRPr="001E0F1E" w:rsidRDefault="007D0812" w:rsidP="00FB62B8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D0812" w:rsidRDefault="007D0812" w:rsidP="00FB62B8">
            <w:pPr>
              <w:rPr>
                <w:rFonts w:hint="eastAsia"/>
                <w:szCs w:val="21"/>
              </w:rPr>
            </w:pPr>
            <w:r w:rsidRPr="007D0812">
              <w:rPr>
                <w:rFonts w:hint="eastAsia"/>
                <w:szCs w:val="21"/>
              </w:rPr>
              <w:t>主分机网络下载票源</w:t>
            </w:r>
            <w:r w:rsidRPr="007D0812">
              <w:rPr>
                <w:rFonts w:hint="eastAsia"/>
                <w:szCs w:val="21"/>
              </w:rPr>
              <w:tab/>
            </w:r>
          </w:p>
        </w:tc>
        <w:tc>
          <w:tcPr>
            <w:tcW w:w="5534" w:type="dxa"/>
            <w:vAlign w:val="center"/>
          </w:tcPr>
          <w:p w:rsidR="007D0812" w:rsidRDefault="007D0812" w:rsidP="00954D88">
            <w:pPr>
              <w:rPr>
                <w:rFonts w:hint="eastAsia"/>
                <w:szCs w:val="21"/>
              </w:rPr>
            </w:pPr>
          </w:p>
        </w:tc>
      </w:tr>
      <w:tr w:rsidR="007D0812" w:rsidRPr="00755DCA" w:rsidTr="001C162F">
        <w:trPr>
          <w:trHeight w:val="610"/>
        </w:trPr>
        <w:tc>
          <w:tcPr>
            <w:tcW w:w="1188" w:type="dxa"/>
            <w:vMerge/>
            <w:vAlign w:val="center"/>
          </w:tcPr>
          <w:p w:rsidR="007D0812" w:rsidRPr="001E0F1E" w:rsidRDefault="007D0812" w:rsidP="00FB62B8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D0812" w:rsidRDefault="007D0812" w:rsidP="00FB62B8">
            <w:pPr>
              <w:rPr>
                <w:rFonts w:hint="eastAsia"/>
                <w:szCs w:val="21"/>
              </w:rPr>
            </w:pPr>
            <w:r w:rsidRPr="007D0812">
              <w:rPr>
                <w:rFonts w:hint="eastAsia"/>
                <w:szCs w:val="21"/>
              </w:rPr>
              <w:t>主分机分配、退回发票</w:t>
            </w:r>
          </w:p>
        </w:tc>
        <w:tc>
          <w:tcPr>
            <w:tcW w:w="5534" w:type="dxa"/>
            <w:vAlign w:val="center"/>
          </w:tcPr>
          <w:p w:rsidR="007D0812" w:rsidRDefault="007D0812" w:rsidP="00954D88">
            <w:pPr>
              <w:rPr>
                <w:rFonts w:hint="eastAsia"/>
                <w:szCs w:val="21"/>
              </w:rPr>
            </w:pPr>
          </w:p>
        </w:tc>
      </w:tr>
      <w:tr w:rsidR="007D0812" w:rsidRPr="00755DCA" w:rsidTr="001C162F">
        <w:trPr>
          <w:trHeight w:val="610"/>
        </w:trPr>
        <w:tc>
          <w:tcPr>
            <w:tcW w:w="1188" w:type="dxa"/>
            <w:vMerge/>
            <w:vAlign w:val="center"/>
          </w:tcPr>
          <w:p w:rsidR="007D0812" w:rsidRPr="001E0F1E" w:rsidRDefault="007D0812" w:rsidP="00FB62B8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D0812" w:rsidRDefault="007D0812" w:rsidP="00FB62B8">
            <w:pPr>
              <w:rPr>
                <w:rFonts w:hint="eastAsia"/>
                <w:szCs w:val="21"/>
              </w:rPr>
            </w:pPr>
            <w:r w:rsidRPr="007D0812">
              <w:rPr>
                <w:rFonts w:hint="eastAsia"/>
                <w:szCs w:val="21"/>
              </w:rPr>
              <w:t>金税设备状态查询</w:t>
            </w:r>
            <w:bookmarkStart w:id="0" w:name="_GoBack"/>
            <w:bookmarkEnd w:id="0"/>
          </w:p>
        </w:tc>
        <w:tc>
          <w:tcPr>
            <w:tcW w:w="5534" w:type="dxa"/>
            <w:vAlign w:val="center"/>
          </w:tcPr>
          <w:p w:rsidR="007D0812" w:rsidRDefault="007D0812" w:rsidP="00954D88">
            <w:pPr>
              <w:rPr>
                <w:rFonts w:hint="eastAsia"/>
                <w:szCs w:val="21"/>
              </w:rPr>
            </w:pPr>
          </w:p>
        </w:tc>
      </w:tr>
      <w:tr w:rsidR="007349B1" w:rsidRPr="00755DCA" w:rsidTr="001C162F">
        <w:trPr>
          <w:trHeight w:val="619"/>
        </w:trPr>
        <w:tc>
          <w:tcPr>
            <w:tcW w:w="1188" w:type="dxa"/>
            <w:vMerge/>
            <w:vAlign w:val="center"/>
          </w:tcPr>
          <w:p w:rsidR="007349B1" w:rsidRPr="000B2916" w:rsidRDefault="007349B1" w:rsidP="00FB62B8">
            <w:pPr>
              <w:rPr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349B1" w:rsidRPr="007A5244" w:rsidRDefault="007349B1" w:rsidP="00A766BB">
            <w:pPr>
              <w:rPr>
                <w:szCs w:val="21"/>
              </w:rPr>
            </w:pPr>
            <w:r w:rsidRPr="007A5244">
              <w:rPr>
                <w:rFonts w:hint="eastAsia"/>
                <w:szCs w:val="21"/>
              </w:rPr>
              <w:t>发票开具</w:t>
            </w:r>
          </w:p>
        </w:tc>
        <w:tc>
          <w:tcPr>
            <w:tcW w:w="5534" w:type="dxa"/>
            <w:vAlign w:val="center"/>
          </w:tcPr>
          <w:p w:rsidR="007349B1" w:rsidRPr="007A5244" w:rsidRDefault="007349B1" w:rsidP="00A766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  <w:r w:rsidRPr="007A5244">
              <w:rPr>
                <w:rFonts w:hint="eastAsia"/>
                <w:szCs w:val="21"/>
              </w:rPr>
              <w:t>票种</w:t>
            </w:r>
            <w:r>
              <w:rPr>
                <w:rFonts w:hint="eastAsia"/>
                <w:szCs w:val="21"/>
              </w:rPr>
              <w:t>：</w:t>
            </w:r>
            <w:r w:rsidRPr="007A5244">
              <w:rPr>
                <w:rFonts w:hint="eastAsia"/>
                <w:szCs w:val="21"/>
              </w:rPr>
              <w:t>专、普票</w:t>
            </w:r>
          </w:p>
        </w:tc>
      </w:tr>
      <w:tr w:rsidR="007349B1" w:rsidRPr="00755DCA" w:rsidTr="001C162F">
        <w:trPr>
          <w:trHeight w:val="627"/>
        </w:trPr>
        <w:tc>
          <w:tcPr>
            <w:tcW w:w="1188" w:type="dxa"/>
            <w:vMerge/>
            <w:vAlign w:val="center"/>
          </w:tcPr>
          <w:p w:rsidR="007349B1" w:rsidRPr="000B2916" w:rsidRDefault="007349B1" w:rsidP="00FB62B8">
            <w:pPr>
              <w:rPr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349B1" w:rsidRPr="007A5244" w:rsidRDefault="007349B1" w:rsidP="009F363C">
            <w:pPr>
              <w:rPr>
                <w:szCs w:val="21"/>
              </w:rPr>
            </w:pPr>
            <w:r w:rsidRPr="007A5244">
              <w:rPr>
                <w:rFonts w:hint="eastAsia"/>
                <w:szCs w:val="21"/>
              </w:rPr>
              <w:t>发票作废</w:t>
            </w:r>
          </w:p>
        </w:tc>
        <w:tc>
          <w:tcPr>
            <w:tcW w:w="5534" w:type="dxa"/>
            <w:vAlign w:val="center"/>
          </w:tcPr>
          <w:p w:rsidR="007349B1" w:rsidRPr="007A5244" w:rsidRDefault="007349B1" w:rsidP="009F363C">
            <w:pPr>
              <w:rPr>
                <w:szCs w:val="21"/>
              </w:rPr>
            </w:pPr>
            <w:r w:rsidRPr="007A5244">
              <w:rPr>
                <w:rFonts w:hint="eastAsia"/>
                <w:szCs w:val="21"/>
              </w:rPr>
              <w:t>已开具发票作废</w:t>
            </w:r>
          </w:p>
        </w:tc>
      </w:tr>
      <w:tr w:rsidR="007349B1" w:rsidRPr="00755DCA" w:rsidTr="001C162F">
        <w:trPr>
          <w:trHeight w:val="607"/>
        </w:trPr>
        <w:tc>
          <w:tcPr>
            <w:tcW w:w="1188" w:type="dxa"/>
            <w:vMerge/>
            <w:vAlign w:val="center"/>
          </w:tcPr>
          <w:p w:rsidR="007349B1" w:rsidRPr="000B2916" w:rsidRDefault="007349B1" w:rsidP="00FB62B8">
            <w:pPr>
              <w:rPr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349B1" w:rsidRPr="007A5244" w:rsidRDefault="007349B1" w:rsidP="005330B4">
            <w:pPr>
              <w:rPr>
                <w:szCs w:val="21"/>
              </w:rPr>
            </w:pPr>
            <w:r w:rsidRPr="007A5244">
              <w:rPr>
                <w:rFonts w:hint="eastAsia"/>
                <w:szCs w:val="21"/>
              </w:rPr>
              <w:t>发票打印</w:t>
            </w:r>
          </w:p>
        </w:tc>
        <w:tc>
          <w:tcPr>
            <w:tcW w:w="5534" w:type="dxa"/>
            <w:vAlign w:val="center"/>
          </w:tcPr>
          <w:p w:rsidR="007349B1" w:rsidRDefault="007349B1" w:rsidP="005330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此功能不提供接口</w:t>
            </w:r>
          </w:p>
          <w:p w:rsidR="007349B1" w:rsidRPr="007A5244" w:rsidRDefault="007349B1" w:rsidP="005330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</w:t>
            </w:r>
            <w:r w:rsidRPr="007A5244">
              <w:rPr>
                <w:rFonts w:hint="eastAsia"/>
                <w:szCs w:val="21"/>
              </w:rPr>
              <w:t>打印工具，需要单独安装在</w:t>
            </w:r>
            <w:r w:rsidRPr="007A5244">
              <w:rPr>
                <w:szCs w:val="21"/>
              </w:rPr>
              <w:t>windows</w:t>
            </w:r>
            <w:r w:rsidRPr="007A5244">
              <w:rPr>
                <w:rFonts w:hint="eastAsia"/>
                <w:szCs w:val="21"/>
              </w:rPr>
              <w:t>环境</w:t>
            </w:r>
            <w:r>
              <w:rPr>
                <w:rFonts w:hint="eastAsia"/>
                <w:szCs w:val="21"/>
              </w:rPr>
              <w:t>下。</w:t>
            </w:r>
          </w:p>
        </w:tc>
      </w:tr>
      <w:tr w:rsidR="007349B1" w:rsidRPr="00755DCA" w:rsidTr="001C162F">
        <w:trPr>
          <w:trHeight w:val="770"/>
        </w:trPr>
        <w:tc>
          <w:tcPr>
            <w:tcW w:w="1188" w:type="dxa"/>
            <w:vMerge/>
            <w:vAlign w:val="center"/>
          </w:tcPr>
          <w:p w:rsidR="007349B1" w:rsidRPr="000B2916" w:rsidRDefault="007349B1" w:rsidP="00FB62B8">
            <w:pPr>
              <w:rPr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349B1" w:rsidRPr="007A5244" w:rsidRDefault="007349B1" w:rsidP="005330B4">
            <w:pPr>
              <w:rPr>
                <w:szCs w:val="21"/>
              </w:rPr>
            </w:pPr>
            <w:r w:rsidRPr="007A5244">
              <w:rPr>
                <w:rFonts w:hint="eastAsia"/>
                <w:szCs w:val="21"/>
              </w:rPr>
              <w:t>发票明细查询</w:t>
            </w:r>
          </w:p>
        </w:tc>
        <w:tc>
          <w:tcPr>
            <w:tcW w:w="5534" w:type="dxa"/>
            <w:vAlign w:val="center"/>
          </w:tcPr>
          <w:p w:rsidR="007349B1" w:rsidRPr="007A5244" w:rsidRDefault="007349B1" w:rsidP="005330B4">
            <w:pPr>
              <w:rPr>
                <w:szCs w:val="21"/>
              </w:rPr>
            </w:pPr>
            <w:r w:rsidRPr="007A5244">
              <w:rPr>
                <w:rFonts w:hint="eastAsia"/>
                <w:szCs w:val="21"/>
              </w:rPr>
              <w:t>（原领用存接口功能）</w:t>
            </w:r>
          </w:p>
        </w:tc>
      </w:tr>
      <w:tr w:rsidR="007349B1" w:rsidRPr="00755DCA" w:rsidTr="001C162F">
        <w:tc>
          <w:tcPr>
            <w:tcW w:w="1188" w:type="dxa"/>
            <w:vMerge/>
            <w:vAlign w:val="center"/>
          </w:tcPr>
          <w:p w:rsidR="007349B1" w:rsidRPr="000B2916" w:rsidRDefault="007349B1" w:rsidP="00FB62B8">
            <w:pPr>
              <w:rPr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349B1" w:rsidRPr="007A5244" w:rsidRDefault="007349B1" w:rsidP="00FB6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发票</w:t>
            </w:r>
            <w:proofErr w:type="gramStart"/>
            <w:r>
              <w:rPr>
                <w:rFonts w:hint="eastAsia"/>
                <w:szCs w:val="21"/>
              </w:rPr>
              <w:t>卷分配</w:t>
            </w:r>
            <w:proofErr w:type="gramEnd"/>
            <w:r>
              <w:rPr>
                <w:rFonts w:hint="eastAsia"/>
                <w:szCs w:val="21"/>
              </w:rPr>
              <w:t>退回历史信息查询</w:t>
            </w:r>
          </w:p>
        </w:tc>
        <w:tc>
          <w:tcPr>
            <w:tcW w:w="5534" w:type="dxa"/>
            <w:vAlign w:val="center"/>
          </w:tcPr>
          <w:p w:rsidR="007349B1" w:rsidRPr="007A5244" w:rsidRDefault="007349B1" w:rsidP="00FB62B8">
            <w:pPr>
              <w:rPr>
                <w:szCs w:val="21"/>
              </w:rPr>
            </w:pPr>
            <w:r w:rsidRPr="007A5244">
              <w:rPr>
                <w:rFonts w:hint="eastAsia"/>
                <w:szCs w:val="21"/>
              </w:rPr>
              <w:t>（原领用存接口功能）</w:t>
            </w:r>
          </w:p>
        </w:tc>
      </w:tr>
      <w:tr w:rsidR="007349B1" w:rsidRPr="00755DCA" w:rsidTr="001C162F">
        <w:trPr>
          <w:trHeight w:val="576"/>
        </w:trPr>
        <w:tc>
          <w:tcPr>
            <w:tcW w:w="1188" w:type="dxa"/>
            <w:vMerge/>
            <w:vAlign w:val="center"/>
          </w:tcPr>
          <w:p w:rsidR="007349B1" w:rsidRPr="000B2916" w:rsidRDefault="007349B1" w:rsidP="00FB62B8">
            <w:pPr>
              <w:rPr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349B1" w:rsidRPr="007A5244" w:rsidRDefault="007349B1" w:rsidP="00FB6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发票卷库存查询</w:t>
            </w:r>
          </w:p>
        </w:tc>
        <w:tc>
          <w:tcPr>
            <w:tcW w:w="5534" w:type="dxa"/>
            <w:vAlign w:val="center"/>
          </w:tcPr>
          <w:p w:rsidR="007349B1" w:rsidRPr="007A5244" w:rsidRDefault="007349B1" w:rsidP="00FB62B8">
            <w:pPr>
              <w:rPr>
                <w:szCs w:val="21"/>
              </w:rPr>
            </w:pPr>
            <w:r w:rsidRPr="007A5244">
              <w:rPr>
                <w:rFonts w:hint="eastAsia"/>
                <w:szCs w:val="21"/>
              </w:rPr>
              <w:t>（原领用存接口功能）</w:t>
            </w:r>
          </w:p>
        </w:tc>
      </w:tr>
    </w:tbl>
    <w:p w:rsidR="007349B1" w:rsidRPr="00956FC8" w:rsidRDefault="007349B1" w:rsidP="00354982">
      <w:pPr>
        <w:spacing w:beforeLines="50" w:before="156" w:line="360" w:lineRule="auto"/>
        <w:jc w:val="left"/>
        <w:rPr>
          <w:b/>
          <w:sz w:val="28"/>
          <w:szCs w:val="28"/>
        </w:rPr>
      </w:pPr>
      <w:r w:rsidRPr="00956FC8">
        <w:rPr>
          <w:rFonts w:hint="eastAsia"/>
          <w:b/>
          <w:sz w:val="28"/>
          <w:szCs w:val="28"/>
        </w:rPr>
        <w:t>二、版本控制策略</w:t>
      </w: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2244"/>
        <w:gridCol w:w="3420"/>
        <w:gridCol w:w="1574"/>
      </w:tblGrid>
      <w:tr w:rsidR="007349B1" w:rsidTr="00B34EFA">
        <w:trPr>
          <w:trHeight w:val="485"/>
        </w:trPr>
        <w:tc>
          <w:tcPr>
            <w:tcW w:w="1356" w:type="dxa"/>
            <w:vAlign w:val="center"/>
          </w:tcPr>
          <w:p w:rsidR="007349B1" w:rsidRPr="0069367A" w:rsidRDefault="007349B1" w:rsidP="0069367A">
            <w:pPr>
              <w:jc w:val="center"/>
              <w:rPr>
                <w:b/>
                <w:sz w:val="24"/>
                <w:szCs w:val="24"/>
              </w:rPr>
            </w:pPr>
            <w:r w:rsidRPr="0069367A">
              <w:rPr>
                <w:rFonts w:hint="eastAsia"/>
                <w:b/>
                <w:sz w:val="24"/>
                <w:szCs w:val="24"/>
              </w:rPr>
              <w:t>版本区分</w:t>
            </w:r>
          </w:p>
        </w:tc>
        <w:tc>
          <w:tcPr>
            <w:tcW w:w="2244" w:type="dxa"/>
            <w:vAlign w:val="center"/>
          </w:tcPr>
          <w:p w:rsidR="007349B1" w:rsidRPr="0069367A" w:rsidRDefault="007349B1" w:rsidP="0069367A">
            <w:pPr>
              <w:jc w:val="center"/>
              <w:rPr>
                <w:b/>
                <w:sz w:val="24"/>
                <w:szCs w:val="24"/>
              </w:rPr>
            </w:pPr>
            <w:r w:rsidRPr="0069367A">
              <w:rPr>
                <w:rFonts w:hint="eastAsia"/>
                <w:b/>
                <w:sz w:val="24"/>
                <w:szCs w:val="24"/>
              </w:rPr>
              <w:t>功能说明</w:t>
            </w:r>
          </w:p>
        </w:tc>
        <w:tc>
          <w:tcPr>
            <w:tcW w:w="3420" w:type="dxa"/>
            <w:vAlign w:val="center"/>
          </w:tcPr>
          <w:p w:rsidR="007349B1" w:rsidRPr="0069367A" w:rsidRDefault="007349B1" w:rsidP="006936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574" w:type="dxa"/>
            <w:vAlign w:val="center"/>
          </w:tcPr>
          <w:p w:rsidR="007349B1" w:rsidRPr="0069367A" w:rsidRDefault="007349B1" w:rsidP="0069367A">
            <w:pPr>
              <w:jc w:val="center"/>
              <w:rPr>
                <w:b/>
                <w:sz w:val="24"/>
                <w:szCs w:val="24"/>
              </w:rPr>
            </w:pPr>
            <w:r w:rsidRPr="0069367A">
              <w:rPr>
                <w:rFonts w:hint="eastAsia"/>
                <w:b/>
                <w:sz w:val="24"/>
                <w:szCs w:val="24"/>
              </w:rPr>
              <w:t>注册文件</w:t>
            </w:r>
          </w:p>
        </w:tc>
      </w:tr>
      <w:tr w:rsidR="007349B1" w:rsidTr="00B34EFA">
        <w:trPr>
          <w:trHeight w:val="738"/>
        </w:trPr>
        <w:tc>
          <w:tcPr>
            <w:tcW w:w="1356" w:type="dxa"/>
          </w:tcPr>
          <w:p w:rsidR="007349B1" w:rsidRPr="00A77287" w:rsidRDefault="007349B1" w:rsidP="00EB2FF2">
            <w:pPr>
              <w:spacing w:line="360" w:lineRule="auto"/>
              <w:jc w:val="center"/>
              <w:rPr>
                <w:szCs w:val="21"/>
              </w:rPr>
            </w:pPr>
            <w:r w:rsidRPr="00A77287">
              <w:rPr>
                <w:rFonts w:hint="eastAsia"/>
                <w:szCs w:val="21"/>
              </w:rPr>
              <w:t>版本</w:t>
            </w:r>
            <w:proofErr w:type="gramStart"/>
            <w:r w:rsidRPr="00A77287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2244" w:type="dxa"/>
            <w:vAlign w:val="center"/>
          </w:tcPr>
          <w:p w:rsidR="007349B1" w:rsidRPr="00A77287" w:rsidRDefault="007349B1" w:rsidP="00B34EFA">
            <w:pPr>
              <w:spacing w:line="360" w:lineRule="auto"/>
              <w:rPr>
                <w:szCs w:val="21"/>
              </w:rPr>
            </w:pPr>
            <w:r w:rsidRPr="00A77287">
              <w:rPr>
                <w:rFonts w:hint="eastAsia"/>
                <w:szCs w:val="21"/>
              </w:rPr>
              <w:t>不带开票功能；</w:t>
            </w:r>
          </w:p>
        </w:tc>
        <w:tc>
          <w:tcPr>
            <w:tcW w:w="3420" w:type="dxa"/>
            <w:vAlign w:val="center"/>
          </w:tcPr>
          <w:p w:rsidR="007349B1" w:rsidRPr="00A77287" w:rsidRDefault="007349B1" w:rsidP="00B34EFA">
            <w:pPr>
              <w:spacing w:line="360" w:lineRule="auto"/>
              <w:rPr>
                <w:szCs w:val="21"/>
              </w:rPr>
            </w:pPr>
            <w:r w:rsidRPr="00A77287">
              <w:rPr>
                <w:rFonts w:hint="eastAsia"/>
                <w:szCs w:val="21"/>
              </w:rPr>
              <w:t>功能限于原“领用存接口”；</w:t>
            </w:r>
          </w:p>
        </w:tc>
        <w:tc>
          <w:tcPr>
            <w:tcW w:w="1574" w:type="dxa"/>
            <w:vAlign w:val="center"/>
          </w:tcPr>
          <w:p w:rsidR="007349B1" w:rsidRPr="00A77287" w:rsidRDefault="007349B1" w:rsidP="00F354F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KG50JS</w:t>
            </w:r>
          </w:p>
        </w:tc>
      </w:tr>
      <w:tr w:rsidR="007349B1" w:rsidTr="00B34EFA">
        <w:trPr>
          <w:trHeight w:val="486"/>
        </w:trPr>
        <w:tc>
          <w:tcPr>
            <w:tcW w:w="1356" w:type="dxa"/>
          </w:tcPr>
          <w:p w:rsidR="007349B1" w:rsidRPr="00A77287" w:rsidRDefault="007349B1" w:rsidP="00EB2FF2">
            <w:pPr>
              <w:jc w:val="center"/>
              <w:rPr>
                <w:szCs w:val="21"/>
              </w:rPr>
            </w:pPr>
            <w:r w:rsidRPr="00A77287">
              <w:rPr>
                <w:rFonts w:hint="eastAsia"/>
                <w:szCs w:val="21"/>
              </w:rPr>
              <w:t>版本二</w:t>
            </w:r>
          </w:p>
        </w:tc>
        <w:tc>
          <w:tcPr>
            <w:tcW w:w="2244" w:type="dxa"/>
            <w:vAlign w:val="center"/>
          </w:tcPr>
          <w:p w:rsidR="007349B1" w:rsidRPr="00A77287" w:rsidRDefault="007349B1" w:rsidP="00B34EFA">
            <w:pPr>
              <w:rPr>
                <w:szCs w:val="21"/>
              </w:rPr>
            </w:pPr>
            <w:r w:rsidRPr="00A77287">
              <w:rPr>
                <w:rFonts w:hint="eastAsia"/>
                <w:szCs w:val="21"/>
              </w:rPr>
              <w:t>只开具电子发票；</w:t>
            </w:r>
          </w:p>
        </w:tc>
        <w:tc>
          <w:tcPr>
            <w:tcW w:w="3420" w:type="dxa"/>
            <w:vAlign w:val="center"/>
          </w:tcPr>
          <w:p w:rsidR="007349B1" w:rsidRPr="00A77287" w:rsidRDefault="007349B1" w:rsidP="00B34EFA">
            <w:pPr>
              <w:rPr>
                <w:szCs w:val="21"/>
              </w:rPr>
            </w:pPr>
            <w:r w:rsidRPr="00A77287">
              <w:rPr>
                <w:szCs w:val="21"/>
              </w:rPr>
              <w:t>1</w:t>
            </w:r>
            <w:r w:rsidRPr="00A77287">
              <w:rPr>
                <w:rFonts w:hint="eastAsia"/>
                <w:szCs w:val="21"/>
              </w:rPr>
              <w:t>、电子发票专用</w:t>
            </w:r>
          </w:p>
          <w:p w:rsidR="007349B1" w:rsidRPr="00A77287" w:rsidRDefault="007349B1" w:rsidP="00B34EFA">
            <w:pPr>
              <w:rPr>
                <w:szCs w:val="21"/>
              </w:rPr>
            </w:pPr>
            <w:r w:rsidRPr="00A77287">
              <w:rPr>
                <w:szCs w:val="21"/>
              </w:rPr>
              <w:t>2</w:t>
            </w:r>
            <w:r w:rsidRPr="00A77287">
              <w:rPr>
                <w:rFonts w:hint="eastAsia"/>
                <w:szCs w:val="21"/>
              </w:rPr>
              <w:t>、用于前置系统，中移动等项目；</w:t>
            </w:r>
          </w:p>
        </w:tc>
        <w:tc>
          <w:tcPr>
            <w:tcW w:w="1574" w:type="dxa"/>
            <w:vAlign w:val="center"/>
          </w:tcPr>
          <w:p w:rsidR="007349B1" w:rsidRPr="00A77287" w:rsidRDefault="007349B1" w:rsidP="00F354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KG60JS</w:t>
            </w:r>
          </w:p>
        </w:tc>
      </w:tr>
      <w:tr w:rsidR="007349B1" w:rsidTr="00B34EFA">
        <w:trPr>
          <w:trHeight w:val="457"/>
        </w:trPr>
        <w:tc>
          <w:tcPr>
            <w:tcW w:w="1356" w:type="dxa"/>
          </w:tcPr>
          <w:p w:rsidR="007349B1" w:rsidRPr="00A77287" w:rsidRDefault="007349B1" w:rsidP="00EB2FF2">
            <w:pPr>
              <w:jc w:val="center"/>
              <w:rPr>
                <w:szCs w:val="21"/>
              </w:rPr>
            </w:pPr>
            <w:r w:rsidRPr="00A77287">
              <w:rPr>
                <w:rFonts w:hint="eastAsia"/>
                <w:szCs w:val="21"/>
              </w:rPr>
              <w:t>版本三</w:t>
            </w:r>
          </w:p>
        </w:tc>
        <w:tc>
          <w:tcPr>
            <w:tcW w:w="2244" w:type="dxa"/>
            <w:vAlign w:val="center"/>
          </w:tcPr>
          <w:p w:rsidR="007349B1" w:rsidRPr="00A77287" w:rsidRDefault="007349B1" w:rsidP="00B34EFA">
            <w:pPr>
              <w:rPr>
                <w:szCs w:val="21"/>
              </w:rPr>
            </w:pPr>
            <w:r w:rsidRPr="00A77287">
              <w:rPr>
                <w:rFonts w:hint="eastAsia"/>
                <w:szCs w:val="21"/>
              </w:rPr>
              <w:t>全票种开票功能</w:t>
            </w:r>
          </w:p>
        </w:tc>
        <w:tc>
          <w:tcPr>
            <w:tcW w:w="3420" w:type="dxa"/>
            <w:vAlign w:val="center"/>
          </w:tcPr>
          <w:p w:rsidR="007349B1" w:rsidRPr="00A77287" w:rsidRDefault="007349B1" w:rsidP="00B34EFA">
            <w:pPr>
              <w:rPr>
                <w:szCs w:val="21"/>
              </w:rPr>
            </w:pPr>
            <w:r w:rsidRPr="00A77287">
              <w:rPr>
                <w:szCs w:val="21"/>
              </w:rPr>
              <w:t>1</w:t>
            </w:r>
            <w:r w:rsidRPr="00A77287">
              <w:rPr>
                <w:rFonts w:hint="eastAsia"/>
                <w:szCs w:val="21"/>
              </w:rPr>
              <w:t>、主要应用于大客户版；</w:t>
            </w:r>
          </w:p>
          <w:p w:rsidR="007349B1" w:rsidRPr="00A77287" w:rsidRDefault="007349B1" w:rsidP="00B34EFA">
            <w:pPr>
              <w:rPr>
                <w:szCs w:val="21"/>
              </w:rPr>
            </w:pPr>
            <w:r w:rsidRPr="00A77287">
              <w:rPr>
                <w:szCs w:val="21"/>
              </w:rPr>
              <w:t>2</w:t>
            </w:r>
            <w:r w:rsidRPr="00A77287">
              <w:rPr>
                <w:rFonts w:hint="eastAsia"/>
                <w:szCs w:val="21"/>
              </w:rPr>
              <w:t>、</w:t>
            </w:r>
            <w:proofErr w:type="gramStart"/>
            <w:r w:rsidRPr="00A77287">
              <w:rPr>
                <w:rFonts w:hint="eastAsia"/>
                <w:szCs w:val="21"/>
              </w:rPr>
              <w:t>替代智税集成</w:t>
            </w:r>
            <w:proofErr w:type="gramEnd"/>
            <w:r w:rsidRPr="00A77287">
              <w:rPr>
                <w:rFonts w:hint="eastAsia"/>
                <w:szCs w:val="21"/>
              </w:rPr>
              <w:t>；</w:t>
            </w:r>
          </w:p>
        </w:tc>
        <w:tc>
          <w:tcPr>
            <w:tcW w:w="1574" w:type="dxa"/>
            <w:vAlign w:val="center"/>
          </w:tcPr>
          <w:p w:rsidR="007349B1" w:rsidRPr="00A77287" w:rsidRDefault="007349B1" w:rsidP="00F354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KG70JS</w:t>
            </w:r>
          </w:p>
        </w:tc>
      </w:tr>
    </w:tbl>
    <w:p w:rsidR="007349B1" w:rsidRPr="00AC5872" w:rsidRDefault="007349B1" w:rsidP="00B34EFA">
      <w:pPr>
        <w:tabs>
          <w:tab w:val="left" w:pos="625"/>
        </w:tabs>
        <w:spacing w:line="360" w:lineRule="auto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说明：</w:t>
      </w:r>
    </w:p>
    <w:p w:rsidR="007349B1" w:rsidRPr="00AC5872" w:rsidRDefault="007349B1" w:rsidP="00354982">
      <w:pPr>
        <w:tabs>
          <w:tab w:val="left" w:pos="625"/>
        </w:tabs>
        <w:spacing w:line="360" w:lineRule="auto"/>
        <w:ind w:firstLineChars="200" w:firstLine="480"/>
        <w:rPr>
          <w:rFonts w:ascii="宋体"/>
          <w:bCs/>
          <w:sz w:val="24"/>
          <w:szCs w:val="24"/>
        </w:rPr>
      </w:pPr>
      <w:r w:rsidRPr="00AC5872">
        <w:rPr>
          <w:rFonts w:ascii="宋体" w:hAnsi="宋体" w:hint="eastAsia"/>
          <w:bCs/>
          <w:sz w:val="24"/>
          <w:szCs w:val="24"/>
        </w:rPr>
        <w:t>（</w:t>
      </w:r>
      <w:r w:rsidRPr="00AC5872">
        <w:rPr>
          <w:rFonts w:ascii="宋体" w:hAnsi="宋体"/>
          <w:bCs/>
          <w:sz w:val="24"/>
          <w:szCs w:val="24"/>
        </w:rPr>
        <w:t>1</w:t>
      </w:r>
      <w:r w:rsidRPr="00AC5872">
        <w:rPr>
          <w:rFonts w:ascii="宋体" w:hAnsi="宋体" w:hint="eastAsia"/>
          <w:bCs/>
          <w:sz w:val="24"/>
          <w:szCs w:val="24"/>
        </w:rPr>
        <w:t>）注册文件放在开票服务器系统后台</w:t>
      </w:r>
      <w:r>
        <w:rPr>
          <w:rFonts w:ascii="宋体" w:hAnsi="宋体" w:hint="eastAsia"/>
          <w:bCs/>
          <w:sz w:val="24"/>
          <w:szCs w:val="24"/>
        </w:rPr>
        <w:t>检验</w:t>
      </w:r>
      <w:r w:rsidRPr="00AC5872">
        <w:rPr>
          <w:rFonts w:ascii="宋体" w:hAnsi="宋体" w:hint="eastAsia"/>
          <w:bCs/>
          <w:sz w:val="24"/>
          <w:szCs w:val="24"/>
        </w:rPr>
        <w:t>；</w:t>
      </w:r>
    </w:p>
    <w:p w:rsidR="007349B1" w:rsidRDefault="007349B1" w:rsidP="00354982">
      <w:pPr>
        <w:tabs>
          <w:tab w:val="left" w:pos="625"/>
        </w:tabs>
        <w:spacing w:line="360" w:lineRule="auto"/>
        <w:ind w:firstLineChars="200" w:firstLine="480"/>
        <w:rPr>
          <w:rFonts w:ascii="宋体"/>
          <w:bCs/>
          <w:sz w:val="24"/>
          <w:szCs w:val="24"/>
        </w:rPr>
      </w:pPr>
      <w:r w:rsidRPr="00AC5872">
        <w:rPr>
          <w:rFonts w:ascii="宋体" w:hAnsi="宋体" w:hint="eastAsia"/>
          <w:bCs/>
          <w:sz w:val="24"/>
          <w:szCs w:val="24"/>
        </w:rPr>
        <w:t>（</w:t>
      </w:r>
      <w:r w:rsidRPr="00AC5872">
        <w:rPr>
          <w:rFonts w:ascii="宋体" w:hAnsi="宋体"/>
          <w:bCs/>
          <w:sz w:val="24"/>
          <w:szCs w:val="24"/>
        </w:rPr>
        <w:t>2</w:t>
      </w:r>
      <w:r w:rsidRPr="00AC5872"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版本</w:t>
      </w:r>
      <w:r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采用</w:t>
      </w:r>
      <w:proofErr w:type="gramStart"/>
      <w:r>
        <w:rPr>
          <w:rFonts w:ascii="宋体" w:hAnsi="宋体" w:hint="eastAsia"/>
          <w:bCs/>
          <w:sz w:val="24"/>
          <w:szCs w:val="24"/>
        </w:rPr>
        <w:t>原传统</w:t>
      </w:r>
      <w:proofErr w:type="gramEnd"/>
      <w:r>
        <w:rPr>
          <w:rFonts w:ascii="宋体" w:hAnsi="宋体" w:hint="eastAsia"/>
          <w:bCs/>
          <w:sz w:val="24"/>
          <w:szCs w:val="24"/>
        </w:rPr>
        <w:t>注册文件参数，</w:t>
      </w:r>
      <w:r w:rsidRPr="00AC5872">
        <w:rPr>
          <w:rFonts w:ascii="宋体" w:hAnsi="宋体" w:hint="eastAsia"/>
          <w:bCs/>
          <w:sz w:val="24"/>
          <w:szCs w:val="24"/>
        </w:rPr>
        <w:t>具有开票功能的版本</w:t>
      </w:r>
      <w:r w:rsidRPr="00AC5872">
        <w:rPr>
          <w:rFonts w:ascii="宋体" w:hAnsi="宋体"/>
          <w:bCs/>
          <w:sz w:val="24"/>
          <w:szCs w:val="24"/>
        </w:rPr>
        <w:t>2</w:t>
      </w:r>
      <w:r w:rsidRPr="00AC5872">
        <w:rPr>
          <w:rFonts w:ascii="宋体" w:hAnsi="宋体" w:hint="eastAsia"/>
          <w:bCs/>
          <w:sz w:val="24"/>
          <w:szCs w:val="24"/>
        </w:rPr>
        <w:t>和</w:t>
      </w:r>
      <w:r w:rsidRPr="00AC5872">
        <w:rPr>
          <w:rFonts w:ascii="宋体" w:hAnsi="宋体"/>
          <w:bCs/>
          <w:sz w:val="24"/>
          <w:szCs w:val="24"/>
        </w:rPr>
        <w:t>3</w:t>
      </w:r>
      <w:r w:rsidRPr="00AC5872">
        <w:rPr>
          <w:rFonts w:ascii="宋体" w:hAnsi="宋体" w:hint="eastAsia"/>
          <w:bCs/>
          <w:sz w:val="24"/>
          <w:szCs w:val="24"/>
        </w:rPr>
        <w:t>的注册文件</w:t>
      </w:r>
      <w:r>
        <w:rPr>
          <w:rFonts w:ascii="宋体" w:hAnsi="宋体" w:hint="eastAsia"/>
          <w:bCs/>
          <w:sz w:val="24"/>
          <w:szCs w:val="24"/>
        </w:rPr>
        <w:t>增加</w:t>
      </w:r>
      <w:proofErr w:type="gramStart"/>
      <w:r>
        <w:rPr>
          <w:rFonts w:ascii="宋体" w:hAnsi="宋体" w:hint="eastAsia"/>
          <w:bCs/>
          <w:sz w:val="24"/>
          <w:szCs w:val="24"/>
        </w:rPr>
        <w:t>扩展区</w:t>
      </w:r>
      <w:proofErr w:type="gramEnd"/>
      <w:r>
        <w:rPr>
          <w:rFonts w:ascii="宋体" w:hAnsi="宋体" w:hint="eastAsia"/>
          <w:bCs/>
          <w:sz w:val="24"/>
          <w:szCs w:val="24"/>
        </w:rPr>
        <w:t>字段</w:t>
      </w:r>
      <w:r w:rsidRPr="00AC5872">
        <w:rPr>
          <w:rFonts w:ascii="宋体" w:hAnsi="宋体" w:hint="eastAsia"/>
          <w:bCs/>
          <w:sz w:val="24"/>
          <w:szCs w:val="24"/>
        </w:rPr>
        <w:t>“终端数”参数。</w:t>
      </w:r>
    </w:p>
    <w:p w:rsidR="007349B1" w:rsidRPr="00847896" w:rsidRDefault="007349B1" w:rsidP="00354982">
      <w:pPr>
        <w:tabs>
          <w:tab w:val="left" w:pos="625"/>
        </w:tabs>
        <w:spacing w:line="360" w:lineRule="auto"/>
        <w:ind w:firstLineChars="300" w:firstLine="720"/>
        <w:rPr>
          <w:rFonts w:ascii="宋体"/>
          <w:bCs/>
          <w:i/>
          <w:sz w:val="24"/>
          <w:szCs w:val="24"/>
        </w:rPr>
      </w:pPr>
      <w:r w:rsidRPr="00847896">
        <w:rPr>
          <w:rFonts w:ascii="宋体" w:hAnsi="宋体"/>
          <w:bCs/>
          <w:i/>
          <w:sz w:val="24"/>
          <w:szCs w:val="24"/>
        </w:rPr>
        <w:t>51</w:t>
      </w:r>
      <w:r w:rsidRPr="00847896">
        <w:rPr>
          <w:rFonts w:ascii="宋体" w:hAnsi="宋体" w:hint="eastAsia"/>
          <w:bCs/>
          <w:i/>
          <w:sz w:val="24"/>
          <w:szCs w:val="24"/>
        </w:rPr>
        <w:t>盒子每个终端均有一个</w:t>
      </w:r>
      <w:r w:rsidRPr="00847896">
        <w:rPr>
          <w:rFonts w:ascii="宋体" w:hAnsi="宋体"/>
          <w:bCs/>
          <w:i/>
          <w:sz w:val="24"/>
          <w:szCs w:val="24"/>
        </w:rPr>
        <w:t>JSON</w:t>
      </w:r>
      <w:r w:rsidRPr="00847896">
        <w:rPr>
          <w:rFonts w:ascii="宋体" w:hAnsi="宋体" w:hint="eastAsia"/>
          <w:bCs/>
          <w:i/>
          <w:sz w:val="24"/>
          <w:szCs w:val="24"/>
        </w:rPr>
        <w:t>注册文件，可能不太适合开票服务器。</w:t>
      </w:r>
    </w:p>
    <w:p w:rsidR="007349B1" w:rsidRDefault="007349B1" w:rsidP="003C0BDE">
      <w:pPr>
        <w:rPr>
          <w:noProof/>
        </w:rPr>
      </w:pPr>
    </w:p>
    <w:sectPr w:rsidR="007349B1" w:rsidSect="0023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6C" w:rsidRDefault="006E656C" w:rsidP="00755DCA">
      <w:r>
        <w:separator/>
      </w:r>
    </w:p>
  </w:endnote>
  <w:endnote w:type="continuationSeparator" w:id="0">
    <w:p w:rsidR="006E656C" w:rsidRDefault="006E656C" w:rsidP="0075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6C" w:rsidRDefault="006E656C" w:rsidP="00755DCA">
      <w:r>
        <w:separator/>
      </w:r>
    </w:p>
  </w:footnote>
  <w:footnote w:type="continuationSeparator" w:id="0">
    <w:p w:rsidR="006E656C" w:rsidRDefault="006E656C" w:rsidP="0075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>
      <w:start w:val="1"/>
      <w:numFmt w:val="decimal"/>
      <w:suff w:val="nothing"/>
      <w:lvlText w:val="%1．"/>
      <w:lvlJc w:val="left"/>
      <w:pPr>
        <w:ind w:left="-220" w:firstLine="4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7CC"/>
    <w:rsid w:val="000B2916"/>
    <w:rsid w:val="000B47C5"/>
    <w:rsid w:val="000F07DA"/>
    <w:rsid w:val="00146741"/>
    <w:rsid w:val="00172860"/>
    <w:rsid w:val="00196207"/>
    <w:rsid w:val="001C162F"/>
    <w:rsid w:val="001E0803"/>
    <w:rsid w:val="001E0F1E"/>
    <w:rsid w:val="001E1C0E"/>
    <w:rsid w:val="00202775"/>
    <w:rsid w:val="00211E99"/>
    <w:rsid w:val="00226C2B"/>
    <w:rsid w:val="00237E2B"/>
    <w:rsid w:val="00354982"/>
    <w:rsid w:val="00355F8B"/>
    <w:rsid w:val="0038162A"/>
    <w:rsid w:val="003C0BDE"/>
    <w:rsid w:val="003D3D7C"/>
    <w:rsid w:val="00442C7C"/>
    <w:rsid w:val="00463621"/>
    <w:rsid w:val="00477C90"/>
    <w:rsid w:val="005330B4"/>
    <w:rsid w:val="005807CC"/>
    <w:rsid w:val="00595242"/>
    <w:rsid w:val="005A357D"/>
    <w:rsid w:val="0069367A"/>
    <w:rsid w:val="006E656C"/>
    <w:rsid w:val="007349B1"/>
    <w:rsid w:val="00755DCA"/>
    <w:rsid w:val="00796392"/>
    <w:rsid w:val="007A5244"/>
    <w:rsid w:val="007D0812"/>
    <w:rsid w:val="00847896"/>
    <w:rsid w:val="008F2AF3"/>
    <w:rsid w:val="00906BEF"/>
    <w:rsid w:val="00954D88"/>
    <w:rsid w:val="00956FC8"/>
    <w:rsid w:val="009D2CEE"/>
    <w:rsid w:val="009F363C"/>
    <w:rsid w:val="00A16FCC"/>
    <w:rsid w:val="00A40DD4"/>
    <w:rsid w:val="00A766BB"/>
    <w:rsid w:val="00A77287"/>
    <w:rsid w:val="00A91137"/>
    <w:rsid w:val="00AB5816"/>
    <w:rsid w:val="00AC5872"/>
    <w:rsid w:val="00B3028A"/>
    <w:rsid w:val="00B34EFA"/>
    <w:rsid w:val="00B35486"/>
    <w:rsid w:val="00B43EB1"/>
    <w:rsid w:val="00BA61FA"/>
    <w:rsid w:val="00BC29B4"/>
    <w:rsid w:val="00BD4A8A"/>
    <w:rsid w:val="00C81C12"/>
    <w:rsid w:val="00D2649E"/>
    <w:rsid w:val="00D827C6"/>
    <w:rsid w:val="00DA27E3"/>
    <w:rsid w:val="00E31AB3"/>
    <w:rsid w:val="00EB2FF2"/>
    <w:rsid w:val="00ED02BE"/>
    <w:rsid w:val="00F301A3"/>
    <w:rsid w:val="00F354FB"/>
    <w:rsid w:val="00F47E07"/>
    <w:rsid w:val="00FB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7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5A357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5A357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rsid w:val="005A357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A357D"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locked/>
    <w:rsid w:val="005A357D"/>
    <w:rPr>
      <w:rFonts w:ascii="Arial" w:eastAsia="黑体" w:hAnsi="Arial" w:cs="Times New Roman"/>
      <w:b/>
      <w:kern w:val="2"/>
      <w:sz w:val="32"/>
    </w:rPr>
  </w:style>
  <w:style w:type="character" w:customStyle="1" w:styleId="3Char">
    <w:name w:val="标题 3 Char"/>
    <w:link w:val="3"/>
    <w:uiPriority w:val="99"/>
    <w:locked/>
    <w:rsid w:val="005A357D"/>
    <w:rPr>
      <w:rFonts w:cs="Times New Roman"/>
      <w:b/>
      <w:kern w:val="2"/>
      <w:sz w:val="32"/>
    </w:rPr>
  </w:style>
  <w:style w:type="paragraph" w:styleId="a3">
    <w:name w:val="Title"/>
    <w:basedOn w:val="a"/>
    <w:next w:val="a"/>
    <w:link w:val="Char"/>
    <w:uiPriority w:val="99"/>
    <w:qFormat/>
    <w:rsid w:val="005A357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5A357D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rsid w:val="00755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755DCA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755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755DCA"/>
    <w:rPr>
      <w:rFonts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755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BA61FA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BA61FA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吴洪丽</dc:creator>
  <cp:keywords/>
  <dc:description/>
  <cp:lastModifiedBy>吴洪丽</cp:lastModifiedBy>
  <cp:revision>56</cp:revision>
  <dcterms:created xsi:type="dcterms:W3CDTF">2017-07-25T01:15:00Z</dcterms:created>
  <dcterms:modified xsi:type="dcterms:W3CDTF">2017-07-25T06:24:00Z</dcterms:modified>
</cp:coreProperties>
</file>