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51" w:rsidRDefault="00817451" w:rsidP="00333730">
      <w:pPr>
        <w:spacing w:afterLines="50" w:after="156"/>
        <w:jc w:val="center"/>
        <w:rPr>
          <w:b/>
          <w:sz w:val="36"/>
          <w:szCs w:val="36"/>
        </w:rPr>
      </w:pPr>
    </w:p>
    <w:p w:rsidR="00817451" w:rsidRDefault="00817451" w:rsidP="00333730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</w:p>
    <w:p w:rsidR="00817451" w:rsidRPr="00E95EC2" w:rsidRDefault="005C6CDE" w:rsidP="00817451">
      <w:pPr>
        <w:spacing w:afterLines="50" w:after="156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E95EC2">
        <w:rPr>
          <w:rFonts w:ascii="Calibri" w:eastAsia="宋体" w:hAnsi="Calibri" w:cs="Times New Roman" w:hint="eastAsia"/>
          <w:b/>
          <w:sz w:val="44"/>
          <w:szCs w:val="44"/>
        </w:rPr>
        <w:t>发票管理平台</w:t>
      </w:r>
    </w:p>
    <w:p w:rsidR="005C6CDE" w:rsidRPr="00817451" w:rsidRDefault="00636A93" w:rsidP="00817451">
      <w:pPr>
        <w:spacing w:afterLines="50" w:after="156"/>
        <w:jc w:val="center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用户</w:t>
      </w:r>
      <w:r w:rsidR="005C6CDE" w:rsidRPr="00817451">
        <w:rPr>
          <w:rFonts w:ascii="Calibri" w:eastAsia="宋体" w:hAnsi="Calibri" w:cs="Times New Roman" w:hint="eastAsia"/>
          <w:b/>
          <w:sz w:val="32"/>
        </w:rPr>
        <w:t>需求</w:t>
      </w:r>
      <w:r w:rsidR="00703C70">
        <w:rPr>
          <w:rFonts w:ascii="Calibri" w:eastAsia="宋体" w:hAnsi="Calibri" w:cs="Times New Roman" w:hint="eastAsia"/>
          <w:b/>
          <w:sz w:val="32"/>
        </w:rPr>
        <w:t>规格</w:t>
      </w:r>
      <w:r w:rsidR="005C6CDE" w:rsidRPr="00817451">
        <w:rPr>
          <w:rFonts w:ascii="Calibri" w:eastAsia="宋体" w:hAnsi="Calibri" w:cs="Times New Roman" w:hint="eastAsia"/>
          <w:b/>
          <w:sz w:val="32"/>
        </w:rPr>
        <w:t>说明书</w:t>
      </w:r>
    </w:p>
    <w:p w:rsidR="00DB256D" w:rsidRDefault="00DB256D" w:rsidP="00FE2CF2">
      <w:pPr>
        <w:jc w:val="center"/>
        <w:rPr>
          <w:b/>
          <w:sz w:val="36"/>
          <w:szCs w:val="36"/>
        </w:rPr>
      </w:pPr>
    </w:p>
    <w:p w:rsidR="000A7D69" w:rsidRPr="006B18F9" w:rsidRDefault="000A7D69" w:rsidP="00FE2CF2">
      <w:pPr>
        <w:jc w:val="center"/>
        <w:rPr>
          <w:b/>
          <w:sz w:val="36"/>
          <w:szCs w:val="36"/>
        </w:rPr>
      </w:pPr>
    </w:p>
    <w:tbl>
      <w:tblPr>
        <w:tblW w:w="7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782"/>
        <w:gridCol w:w="1497"/>
        <w:gridCol w:w="2736"/>
      </w:tblGrid>
      <w:tr w:rsidR="000A7D69" w:rsidRPr="007B4B77" w:rsidTr="00B83D86">
        <w:trPr>
          <w:trHeight w:val="569"/>
          <w:jc w:val="center"/>
        </w:trPr>
        <w:tc>
          <w:tcPr>
            <w:tcW w:w="1576" w:type="dxa"/>
            <w:vAlign w:val="center"/>
          </w:tcPr>
          <w:p w:rsidR="000A7D69" w:rsidRPr="007B4B77" w:rsidRDefault="000A7D69" w:rsidP="00B83D86">
            <w:pPr>
              <w:pStyle w:val="ae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r w:rsidRPr="007B4B77">
              <w:rPr>
                <w:rFonts w:ascii="宋体" w:hAnsi="宋体" w:hint="eastAsia"/>
                <w:lang w:val="en-US" w:eastAsia="zh-CN"/>
              </w:rPr>
              <w:t>文档版本号：</w:t>
            </w:r>
          </w:p>
        </w:tc>
        <w:tc>
          <w:tcPr>
            <w:tcW w:w="2107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734" w:type="dxa"/>
            <w:vAlign w:val="center"/>
          </w:tcPr>
          <w:p w:rsidR="000A7D69" w:rsidRPr="007B4B77" w:rsidRDefault="000A7D69" w:rsidP="00B83D86">
            <w:pPr>
              <w:pStyle w:val="ae"/>
              <w:spacing w:before="100" w:beforeAutospacing="1" w:after="100" w:afterAutospacing="1"/>
              <w:jc w:val="left"/>
              <w:rPr>
                <w:rFonts w:ascii="宋体" w:hAnsi="宋体"/>
                <w:lang w:val="en-US" w:eastAsia="zh-CN"/>
              </w:rPr>
            </w:pPr>
            <w:r w:rsidRPr="007B4B77">
              <w:rPr>
                <w:rFonts w:ascii="宋体" w:hAnsi="宋体" w:hint="eastAsia"/>
                <w:lang w:val="en-US" w:eastAsia="zh-CN"/>
              </w:rPr>
              <w:t>文档编号：</w:t>
            </w:r>
          </w:p>
        </w:tc>
        <w:tc>
          <w:tcPr>
            <w:tcW w:w="1972" w:type="dxa"/>
            <w:vAlign w:val="center"/>
          </w:tcPr>
          <w:p w:rsidR="000A7D69" w:rsidRPr="007B4B77" w:rsidRDefault="000A7D69" w:rsidP="00B83D8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A6A76">
              <w:rPr>
                <w:rFonts w:ascii="宋体" w:hAnsi="宋体"/>
                <w:bCs/>
                <w:szCs w:val="21"/>
              </w:rPr>
              <w:t>HNHX17_</w:t>
            </w:r>
            <w:r w:rsidRPr="009A6A76">
              <w:rPr>
                <w:rFonts w:ascii="宋体" w:hAnsi="宋体" w:hint="eastAsia"/>
                <w:bCs/>
                <w:szCs w:val="21"/>
              </w:rPr>
              <w:t>FPGLPT1.0</w:t>
            </w:r>
            <w:r w:rsidRPr="00F049A7">
              <w:rPr>
                <w:rFonts w:ascii="宋体" w:hAnsi="宋体"/>
                <w:bCs/>
                <w:szCs w:val="21"/>
              </w:rPr>
              <w:t>_</w:t>
            </w:r>
            <w:r w:rsidR="00636A93">
              <w:rPr>
                <w:rFonts w:ascii="宋体" w:hAnsi="宋体"/>
                <w:bCs/>
                <w:szCs w:val="21"/>
              </w:rPr>
              <w:t>YH</w:t>
            </w:r>
            <w:r w:rsidR="0071101A">
              <w:rPr>
                <w:rFonts w:ascii="宋体" w:hAnsi="宋体" w:hint="eastAsia"/>
                <w:bCs/>
                <w:szCs w:val="21"/>
              </w:rPr>
              <w:t>XQSMS</w:t>
            </w:r>
          </w:p>
        </w:tc>
      </w:tr>
      <w:tr w:rsidR="000A7D69" w:rsidRPr="007B4B77" w:rsidTr="00B83D86">
        <w:trPr>
          <w:trHeight w:val="454"/>
          <w:jc w:val="center"/>
        </w:trPr>
        <w:tc>
          <w:tcPr>
            <w:tcW w:w="1576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文档密级：</w:t>
            </w:r>
          </w:p>
        </w:tc>
        <w:tc>
          <w:tcPr>
            <w:tcW w:w="2107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内部公开</w:t>
            </w:r>
          </w:p>
        </w:tc>
        <w:tc>
          <w:tcPr>
            <w:tcW w:w="1734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1972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技术开发</w:t>
            </w:r>
            <w:r w:rsidRPr="007B4B77">
              <w:rPr>
                <w:rFonts w:hint="eastAsia"/>
              </w:rPr>
              <w:t>部</w:t>
            </w:r>
          </w:p>
        </w:tc>
      </w:tr>
      <w:tr w:rsidR="000A7D69" w:rsidRPr="007B4B77" w:rsidTr="00B83D86">
        <w:trPr>
          <w:trHeight w:val="465"/>
          <w:jc w:val="center"/>
        </w:trPr>
        <w:tc>
          <w:tcPr>
            <w:tcW w:w="1576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编写人：</w:t>
            </w:r>
          </w:p>
        </w:tc>
        <w:tc>
          <w:tcPr>
            <w:tcW w:w="2107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邓毅伟</w:t>
            </w:r>
          </w:p>
        </w:tc>
        <w:tc>
          <w:tcPr>
            <w:tcW w:w="1734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编写日期：</w:t>
            </w:r>
          </w:p>
        </w:tc>
        <w:tc>
          <w:tcPr>
            <w:tcW w:w="1972" w:type="dxa"/>
            <w:vAlign w:val="center"/>
          </w:tcPr>
          <w:p w:rsidR="000A7D69" w:rsidRPr="007B4B77" w:rsidRDefault="000A7D69" w:rsidP="00B83D86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3B3BBE">
              <w:rPr>
                <w:rFonts w:ascii="宋体" w:hAnsi="宋体" w:hint="eastAsia"/>
              </w:rPr>
              <w:t>1</w:t>
            </w:r>
            <w:r w:rsidR="00274812">
              <w:rPr>
                <w:rFonts w:ascii="宋体" w:hAnsi="宋体" w:hint="eastAsia"/>
              </w:rPr>
              <w:t>1</w:t>
            </w:r>
          </w:p>
        </w:tc>
      </w:tr>
    </w:tbl>
    <w:p w:rsidR="00DB256D" w:rsidRPr="000A7D69" w:rsidRDefault="00DB256D" w:rsidP="00333730">
      <w:pPr>
        <w:jc w:val="center"/>
        <w:rPr>
          <w:rFonts w:ascii="Calibri" w:eastAsia="宋体" w:hAnsi="Calibri" w:cs="Times New Roman"/>
        </w:rPr>
      </w:pPr>
    </w:p>
    <w:p w:rsidR="00DB256D" w:rsidRDefault="00DB256D" w:rsidP="00333730">
      <w:pPr>
        <w:jc w:val="center"/>
        <w:rPr>
          <w:rFonts w:ascii="Calibri" w:eastAsia="宋体" w:hAnsi="Calibri" w:cs="Times New Roman"/>
        </w:rPr>
      </w:pPr>
    </w:p>
    <w:p w:rsidR="00DB256D" w:rsidRDefault="00DB256D" w:rsidP="00333730">
      <w:pPr>
        <w:jc w:val="center"/>
        <w:rPr>
          <w:rFonts w:ascii="Calibri" w:eastAsia="宋体" w:hAnsi="Calibri" w:cs="Times New Roman"/>
        </w:rPr>
      </w:pPr>
    </w:p>
    <w:p w:rsidR="004921B3" w:rsidRDefault="004921B3" w:rsidP="00333730">
      <w:pPr>
        <w:jc w:val="center"/>
        <w:rPr>
          <w:rFonts w:ascii="Calibri" w:eastAsia="宋体" w:hAnsi="Calibri" w:cs="Times New Roman"/>
        </w:rPr>
      </w:pPr>
    </w:p>
    <w:p w:rsidR="004921B3" w:rsidRDefault="004921B3" w:rsidP="00333730">
      <w:pPr>
        <w:jc w:val="center"/>
        <w:rPr>
          <w:rFonts w:ascii="Calibri" w:eastAsia="宋体" w:hAnsi="Calibri" w:cs="Times New Roman"/>
        </w:rPr>
      </w:pPr>
    </w:p>
    <w:p w:rsidR="00E95EC2" w:rsidRPr="007B4B77" w:rsidRDefault="00E95EC2" w:rsidP="00333730">
      <w:pPr>
        <w:jc w:val="center"/>
      </w:pPr>
    </w:p>
    <w:p w:rsidR="00E95EC2" w:rsidRPr="007B4B77" w:rsidRDefault="00E95EC2" w:rsidP="00333730">
      <w:pPr>
        <w:jc w:val="center"/>
      </w:pPr>
    </w:p>
    <w:p w:rsidR="00E95EC2" w:rsidRPr="007B4B77" w:rsidRDefault="00E95EC2" w:rsidP="00E95EC2">
      <w:pPr>
        <w:pStyle w:val="af0"/>
        <w:jc w:val="center"/>
        <w:rPr>
          <w:rFonts w:hAnsi="宋体"/>
          <w:b/>
          <w:sz w:val="28"/>
          <w:szCs w:val="28"/>
        </w:rPr>
      </w:pPr>
      <w:proofErr w:type="spellStart"/>
      <w:r w:rsidRPr="007B4B77">
        <w:rPr>
          <w:rFonts w:hAnsi="宋体" w:hint="eastAsia"/>
          <w:b/>
          <w:sz w:val="28"/>
          <w:szCs w:val="28"/>
        </w:rPr>
        <w:t>版权信息</w:t>
      </w:r>
      <w:proofErr w:type="spellEnd"/>
    </w:p>
    <w:p w:rsidR="00E95EC2" w:rsidRDefault="00E95EC2" w:rsidP="00E95EC2">
      <w:pPr>
        <w:jc w:val="center"/>
      </w:pPr>
      <w:r>
        <w:t>本文件涉及之信息，属</w:t>
      </w:r>
      <w:r w:rsidRPr="00AF2123">
        <w:rPr>
          <w:rFonts w:hint="eastAsia"/>
        </w:rPr>
        <w:t>湖南航天信息有限公司</w:t>
      </w:r>
      <w:r>
        <w:t>所有。</w:t>
      </w:r>
    </w:p>
    <w:p w:rsidR="00E95EC2" w:rsidRPr="007B4B77" w:rsidRDefault="00E95EC2" w:rsidP="00E95EC2">
      <w:pPr>
        <w:jc w:val="center"/>
      </w:pPr>
      <w:r>
        <w:t>未经</w:t>
      </w:r>
      <w:r w:rsidRPr="00EC2283">
        <w:rPr>
          <w:rFonts w:hint="eastAsia"/>
        </w:rPr>
        <w:t>湖南航天信息有限公司</w:t>
      </w:r>
      <w:r>
        <w:t>允许，文件中的任何部分都不能以任何形式向第三方散发</w:t>
      </w:r>
      <w:r w:rsidRPr="007B4B77">
        <w:t>。</w:t>
      </w:r>
    </w:p>
    <w:p w:rsidR="00E95EC2" w:rsidRPr="007B4B77" w:rsidRDefault="00E95EC2" w:rsidP="00333730">
      <w:pPr>
        <w:jc w:val="center"/>
      </w:pPr>
    </w:p>
    <w:p w:rsidR="00E95EC2" w:rsidRPr="007B4B77" w:rsidRDefault="00E95EC2" w:rsidP="00333730">
      <w:pPr>
        <w:pStyle w:val="af1"/>
        <w:spacing w:line="360" w:lineRule="auto"/>
        <w:jc w:val="center"/>
      </w:pPr>
    </w:p>
    <w:p w:rsidR="00DB256D" w:rsidRPr="00E95EC2" w:rsidRDefault="00DB256D" w:rsidP="00333730">
      <w:pPr>
        <w:jc w:val="center"/>
        <w:rPr>
          <w:rFonts w:ascii="Calibri" w:eastAsia="宋体" w:hAnsi="Calibri" w:cs="Times New Roman"/>
          <w:lang w:val="x-none"/>
        </w:rPr>
      </w:pPr>
    </w:p>
    <w:p w:rsidR="00DB256D" w:rsidRDefault="00DB256D" w:rsidP="00333730">
      <w:pPr>
        <w:jc w:val="center"/>
        <w:rPr>
          <w:rFonts w:ascii="Calibri" w:eastAsia="宋体" w:hAnsi="Calibri" w:cs="Times New Roman"/>
        </w:rPr>
      </w:pPr>
    </w:p>
    <w:p w:rsidR="00333730" w:rsidRDefault="00333730" w:rsidP="00333730">
      <w:pPr>
        <w:jc w:val="center"/>
        <w:rPr>
          <w:rFonts w:ascii="黑体" w:eastAsia="黑体" w:hAnsi="Calibri" w:cs="Times New Roman"/>
          <w:b/>
          <w:sz w:val="28"/>
        </w:rPr>
      </w:pPr>
    </w:p>
    <w:p w:rsidR="00DB256D" w:rsidRDefault="00DB256D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Default="00E95EC2" w:rsidP="00333730">
      <w:pPr>
        <w:jc w:val="center"/>
        <w:rPr>
          <w:rFonts w:ascii="Calibri" w:eastAsia="宋体" w:hAnsi="Calibri" w:cs="Times New Roman"/>
        </w:rPr>
      </w:pPr>
    </w:p>
    <w:p w:rsidR="00E95EC2" w:rsidRPr="007B4B77" w:rsidRDefault="00E95EC2" w:rsidP="00E95EC2">
      <w:pPr>
        <w:spacing w:beforeLines="100" w:before="312" w:afterLines="50" w:after="156"/>
        <w:rPr>
          <w:rFonts w:hAnsi="宋体"/>
          <w:b/>
          <w:bCs/>
          <w:sz w:val="24"/>
        </w:rPr>
      </w:pPr>
      <w:r w:rsidRPr="007B4B77"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266"/>
        <w:gridCol w:w="877"/>
        <w:gridCol w:w="1608"/>
        <w:gridCol w:w="709"/>
        <w:gridCol w:w="1276"/>
        <w:gridCol w:w="1009"/>
        <w:gridCol w:w="890"/>
      </w:tblGrid>
      <w:tr w:rsidR="00E95EC2" w:rsidRPr="007B4B77" w:rsidTr="00B83D86">
        <w:trPr>
          <w:jc w:val="center"/>
        </w:trPr>
        <w:tc>
          <w:tcPr>
            <w:tcW w:w="893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877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1608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审核人</w:t>
            </w:r>
          </w:p>
        </w:tc>
        <w:tc>
          <w:tcPr>
            <w:tcW w:w="890" w:type="dxa"/>
            <w:shd w:val="pct15" w:color="auto" w:fill="auto"/>
            <w:vAlign w:val="center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  <w:r w:rsidRPr="007B4B77">
              <w:rPr>
                <w:rFonts w:hint="eastAsia"/>
                <w:b/>
                <w:color w:val="000000"/>
              </w:rPr>
              <w:t>批准人</w:t>
            </w:r>
          </w:p>
        </w:tc>
      </w:tr>
      <w:tr w:rsidR="00E95EC2" w:rsidRPr="007B4B77" w:rsidTr="00B83D86">
        <w:trPr>
          <w:jc w:val="center"/>
        </w:trPr>
        <w:tc>
          <w:tcPr>
            <w:tcW w:w="893" w:type="dxa"/>
            <w:vAlign w:val="center"/>
          </w:tcPr>
          <w:p w:rsidR="00E95EC2" w:rsidRPr="007B4B77" w:rsidRDefault="00E95EC2" w:rsidP="00B83D86">
            <w:pPr>
              <w:jc w:val="center"/>
            </w:pPr>
            <w:r w:rsidRPr="00177832">
              <w:rPr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1.0</w:t>
            </w:r>
          </w:p>
        </w:tc>
        <w:tc>
          <w:tcPr>
            <w:tcW w:w="1266" w:type="dxa"/>
            <w:vAlign w:val="center"/>
          </w:tcPr>
          <w:p w:rsidR="00E95EC2" w:rsidRPr="007B4B77" w:rsidRDefault="00E95EC2" w:rsidP="009B591E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9B591E">
              <w:rPr>
                <w:rFonts w:ascii="宋体" w:hAnsi="宋体" w:hint="eastAsia"/>
              </w:rPr>
              <w:t>1</w:t>
            </w:r>
            <w:r w:rsidR="00274812">
              <w:rPr>
                <w:rFonts w:ascii="宋体" w:hAnsi="宋体" w:hint="eastAsia"/>
              </w:rPr>
              <w:t>1</w:t>
            </w:r>
          </w:p>
        </w:tc>
        <w:tc>
          <w:tcPr>
            <w:tcW w:w="877" w:type="dxa"/>
            <w:vAlign w:val="center"/>
          </w:tcPr>
          <w:p w:rsidR="00E95EC2" w:rsidRPr="007B4B77" w:rsidRDefault="009B591E" w:rsidP="00B83D86">
            <w:pPr>
              <w:jc w:val="center"/>
            </w:pPr>
            <w:r>
              <w:rPr>
                <w:rFonts w:hint="eastAsia"/>
              </w:rPr>
              <w:t>邓毅伟</w:t>
            </w:r>
          </w:p>
        </w:tc>
        <w:tc>
          <w:tcPr>
            <w:tcW w:w="1608" w:type="dxa"/>
            <w:vAlign w:val="center"/>
          </w:tcPr>
          <w:p w:rsidR="00E95EC2" w:rsidRPr="007B4B77" w:rsidRDefault="00E95EC2" w:rsidP="00B83D86">
            <w:pPr>
              <w:jc w:val="center"/>
            </w:pPr>
            <w:r w:rsidRPr="007B4B77">
              <w:rPr>
                <w:color w:val="000000"/>
              </w:rPr>
              <w:t>创建</w:t>
            </w:r>
          </w:p>
        </w:tc>
        <w:tc>
          <w:tcPr>
            <w:tcW w:w="709" w:type="dxa"/>
            <w:vAlign w:val="center"/>
          </w:tcPr>
          <w:p w:rsidR="00E95EC2" w:rsidRPr="007B4B77" w:rsidRDefault="00E95EC2" w:rsidP="00B83D86">
            <w:pPr>
              <w:jc w:val="center"/>
            </w:pPr>
            <w:r w:rsidRPr="007B4B77">
              <w:t>A</w:t>
            </w:r>
          </w:p>
        </w:tc>
        <w:tc>
          <w:tcPr>
            <w:tcW w:w="1276" w:type="dxa"/>
            <w:vAlign w:val="center"/>
          </w:tcPr>
          <w:p w:rsidR="00E95EC2" w:rsidRPr="007B4B77" w:rsidRDefault="00E95EC2" w:rsidP="009A31C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 w:rsidRPr="007B4B77"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 w:rsidRPr="007B4B77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09</w:t>
            </w:r>
            <w:r w:rsidRPr="007B4B77">
              <w:rPr>
                <w:rFonts w:ascii="宋体" w:hAnsi="宋体" w:hint="eastAsia"/>
              </w:rPr>
              <w:t>-</w:t>
            </w:r>
            <w:r w:rsidR="009A31C3">
              <w:rPr>
                <w:rFonts w:ascii="宋体" w:hAnsi="宋体" w:hint="eastAsia"/>
              </w:rPr>
              <w:t>1</w:t>
            </w:r>
            <w:r w:rsidR="00274812">
              <w:rPr>
                <w:rFonts w:ascii="宋体" w:hAnsi="宋体" w:hint="eastAsia"/>
              </w:rPr>
              <w:t>2</w:t>
            </w:r>
          </w:p>
        </w:tc>
        <w:tc>
          <w:tcPr>
            <w:tcW w:w="1009" w:type="dxa"/>
            <w:vAlign w:val="center"/>
          </w:tcPr>
          <w:p w:rsidR="00E95EC2" w:rsidRPr="007B4B77" w:rsidRDefault="009F77F5" w:rsidP="00B83D86">
            <w:pPr>
              <w:jc w:val="center"/>
            </w:pPr>
            <w:r>
              <w:rPr>
                <w:rFonts w:hint="eastAsia"/>
                <w:color w:val="000000"/>
              </w:rPr>
              <w:t>唐锦涛</w:t>
            </w:r>
          </w:p>
        </w:tc>
        <w:tc>
          <w:tcPr>
            <w:tcW w:w="890" w:type="dxa"/>
            <w:vAlign w:val="center"/>
          </w:tcPr>
          <w:p w:rsidR="00E95EC2" w:rsidRPr="007B4B77" w:rsidRDefault="00E95EC2" w:rsidP="00B83D8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唐锦涛</w:t>
            </w: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  <w:tr w:rsidR="00E95EC2" w:rsidRPr="007B4B77" w:rsidTr="00B83D86">
        <w:trPr>
          <w:jc w:val="center"/>
        </w:trPr>
        <w:tc>
          <w:tcPr>
            <w:tcW w:w="893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8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95EC2" w:rsidRPr="007B4B77" w:rsidRDefault="00E95EC2" w:rsidP="00B83D86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90" w:type="dxa"/>
          </w:tcPr>
          <w:p w:rsidR="00E95EC2" w:rsidRPr="007B4B77" w:rsidRDefault="00E95EC2" w:rsidP="00B83D86">
            <w:pPr>
              <w:jc w:val="center"/>
              <w:rPr>
                <w:b/>
                <w:color w:val="000000"/>
              </w:rPr>
            </w:pPr>
          </w:p>
        </w:tc>
      </w:tr>
    </w:tbl>
    <w:p w:rsidR="00E95EC2" w:rsidRPr="007B4B77" w:rsidRDefault="00E95EC2" w:rsidP="00E95EC2">
      <w:pPr>
        <w:spacing w:afterLines="50" w:after="156"/>
        <w:rPr>
          <w:rFonts w:hAnsi="宋体"/>
        </w:rPr>
      </w:pPr>
      <w:r w:rsidRPr="007B4B77">
        <w:rPr>
          <w:rFonts w:hint="eastAsia"/>
          <w:color w:val="000000"/>
        </w:rPr>
        <w:t>修订</w:t>
      </w:r>
      <w:r w:rsidRPr="007B4B77">
        <w:rPr>
          <w:rFonts w:hAnsi="宋体" w:hint="eastAsia"/>
        </w:rPr>
        <w:t>状态：</w:t>
      </w:r>
      <w:r w:rsidRPr="007B4B77">
        <w:rPr>
          <w:rFonts w:hAnsi="宋体" w:hint="eastAsia"/>
        </w:rPr>
        <w:t>A--</w:t>
      </w:r>
      <w:r w:rsidRPr="007B4B77">
        <w:rPr>
          <w:rFonts w:hAnsi="宋体" w:hint="eastAsia"/>
        </w:rPr>
        <w:t>增加，</w:t>
      </w:r>
      <w:r w:rsidRPr="007B4B77">
        <w:rPr>
          <w:rFonts w:hAnsi="宋体" w:hint="eastAsia"/>
        </w:rPr>
        <w:t>M--</w:t>
      </w:r>
      <w:r w:rsidRPr="007B4B77">
        <w:rPr>
          <w:rFonts w:hAnsi="宋体" w:hint="eastAsia"/>
        </w:rPr>
        <w:t>修改，</w:t>
      </w:r>
      <w:r w:rsidRPr="007B4B77">
        <w:rPr>
          <w:rFonts w:hAnsi="宋体" w:hint="eastAsia"/>
        </w:rPr>
        <w:t>D--</w:t>
      </w:r>
      <w:r w:rsidRPr="007B4B77">
        <w:rPr>
          <w:rFonts w:hAnsi="宋体" w:hint="eastAsia"/>
        </w:rPr>
        <w:t>删除</w:t>
      </w:r>
    </w:p>
    <w:p w:rsidR="00E95EC2" w:rsidRDefault="00E95EC2" w:rsidP="00E95EC2">
      <w:pPr>
        <w:jc w:val="left"/>
        <w:rPr>
          <w:rFonts w:ascii="Calibri" w:eastAsia="宋体" w:hAnsi="Calibri" w:cs="Times New Roman"/>
        </w:rPr>
      </w:pPr>
      <w:r w:rsidRPr="007B4B77">
        <w:rPr>
          <w:rFonts w:hAnsi="宋体" w:hint="eastAsia"/>
        </w:rPr>
        <w:t>日期格式：</w:t>
      </w:r>
      <w:r w:rsidRPr="007B4B77">
        <w:rPr>
          <w:rFonts w:ascii="宋体" w:hAnsi="宋体"/>
        </w:rPr>
        <w:t>YYYY-MM-DD</w:t>
      </w:r>
    </w:p>
    <w:p w:rsidR="00DB256D" w:rsidRDefault="00DB256D" w:rsidP="00DB256D">
      <w:bookmarkStart w:id="0" w:name="_GoBack"/>
      <w:bookmarkEnd w:id="0"/>
    </w:p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DB256D" w:rsidRDefault="00DB256D" w:rsidP="00DB256D"/>
    <w:p w:rsidR="00817451" w:rsidRDefault="00817451" w:rsidP="00DB256D"/>
    <w:p w:rsidR="00817451" w:rsidRDefault="00817451" w:rsidP="00DB256D"/>
    <w:p w:rsidR="00DB256D" w:rsidRDefault="00DB256D" w:rsidP="00DB256D"/>
    <w:p w:rsidR="00E95EC2" w:rsidRDefault="00E95EC2" w:rsidP="00DB256D"/>
    <w:p w:rsidR="00E95EC2" w:rsidRDefault="00E95EC2" w:rsidP="00DB256D"/>
    <w:p w:rsidR="00E95EC2" w:rsidRDefault="00E95EC2" w:rsidP="00DB256D"/>
    <w:p w:rsidR="00E95EC2" w:rsidRDefault="00E95EC2" w:rsidP="00DB256D"/>
    <w:p w:rsidR="00E95EC2" w:rsidRDefault="00E95EC2" w:rsidP="00DB256D"/>
    <w:p w:rsidR="00E95EC2" w:rsidRDefault="00E95EC2" w:rsidP="00DB256D"/>
    <w:p w:rsidR="00E95EC2" w:rsidRDefault="00E95EC2" w:rsidP="00DB256D"/>
    <w:p w:rsidR="00DB256D" w:rsidRDefault="00DB256D" w:rsidP="00DB256D"/>
    <w:p w:rsidR="00DB256D" w:rsidRDefault="00DB256D" w:rsidP="00DB256D"/>
    <w:p w:rsidR="00DB256D" w:rsidRDefault="00DB256D" w:rsidP="00DB256D"/>
    <w:p w:rsidR="00A601A8" w:rsidRDefault="00A601A8" w:rsidP="00DB256D"/>
    <w:p w:rsidR="00A601A8" w:rsidRDefault="00A601A8" w:rsidP="00A601A8">
      <w:pPr>
        <w:jc w:val="center"/>
      </w:pPr>
      <w:r>
        <w:rPr>
          <w:rFonts w:hint="eastAsia"/>
        </w:rPr>
        <w:lastRenderedPageBreak/>
        <w:t>目录</w:t>
      </w:r>
    </w:p>
    <w:p w:rsidR="00A601A8" w:rsidRDefault="00A601A8" w:rsidP="00A601A8">
      <w:pPr>
        <w:jc w:val="center"/>
      </w:pPr>
    </w:p>
    <w:p w:rsidR="00A601A8" w:rsidRDefault="00A601A8" w:rsidP="00DB256D"/>
    <w:p w:rsidR="00937D44" w:rsidRDefault="005E21A9">
      <w:pPr>
        <w:pStyle w:val="11"/>
        <w:tabs>
          <w:tab w:val="left" w:pos="1050"/>
          <w:tab w:val="right" w:leader="dot" w:pos="8296"/>
        </w:tabs>
        <w:rPr>
          <w:noProof/>
          <w:kern w:val="2"/>
          <w:sz w:val="21"/>
        </w:rPr>
      </w:pPr>
      <w:r>
        <w:fldChar w:fldCharType="begin"/>
      </w:r>
      <w:r w:rsidR="00A601A8">
        <w:instrText xml:space="preserve"> </w:instrText>
      </w:r>
      <w:r w:rsidR="00A601A8">
        <w:rPr>
          <w:rFonts w:hint="eastAsia"/>
        </w:rPr>
        <w:instrText>TOC \o "1-5" \h \z \u</w:instrText>
      </w:r>
      <w:r w:rsidR="00A601A8">
        <w:instrText xml:space="preserve"> </w:instrText>
      </w:r>
      <w:r>
        <w:fldChar w:fldCharType="separate"/>
      </w:r>
      <w:hyperlink w:anchor="_Toc501368042" w:history="1">
        <w:r w:rsidR="00937D44" w:rsidRPr="005C0FFC">
          <w:rPr>
            <w:rStyle w:val="aa"/>
            <w:rFonts w:hint="eastAsia"/>
            <w:noProof/>
          </w:rPr>
          <w:t>第一章</w:t>
        </w:r>
        <w:r w:rsidR="00937D44">
          <w:rPr>
            <w:noProof/>
            <w:kern w:val="2"/>
            <w:sz w:val="21"/>
          </w:rPr>
          <w:tab/>
        </w:r>
        <w:r w:rsidR="00937D44" w:rsidRPr="005C0FFC">
          <w:rPr>
            <w:rStyle w:val="aa"/>
            <w:rFonts w:hint="eastAsia"/>
            <w:noProof/>
          </w:rPr>
          <w:t>概述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43" w:history="1">
        <w:r w:rsidR="00937D44" w:rsidRPr="005C0FFC">
          <w:rPr>
            <w:rStyle w:val="aa"/>
            <w:rFonts w:asciiTheme="minorEastAsia" w:hAnsiTheme="minorEastAsia"/>
            <w:noProof/>
          </w:rPr>
          <w:t>1.1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背景介绍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44" w:history="1">
        <w:r w:rsidR="00937D44" w:rsidRPr="005C0FFC">
          <w:rPr>
            <w:rStyle w:val="aa"/>
            <w:rFonts w:asciiTheme="minorEastAsia" w:hAnsiTheme="minorEastAsia"/>
            <w:noProof/>
          </w:rPr>
          <w:t>1.2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编写目的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45" w:history="1">
        <w:r w:rsidR="00937D44" w:rsidRPr="005C0FFC">
          <w:rPr>
            <w:rStyle w:val="aa"/>
            <w:rFonts w:asciiTheme="minorEastAsia" w:hAnsiTheme="minorEastAsia"/>
            <w:noProof/>
          </w:rPr>
          <w:t>1.3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编写原则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046" w:history="1">
        <w:r w:rsidR="00937D44" w:rsidRPr="005C0FFC">
          <w:rPr>
            <w:rStyle w:val="aa"/>
            <w:rFonts w:hint="eastAsia"/>
            <w:noProof/>
          </w:rPr>
          <w:t>第二章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系统构成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047" w:history="1">
        <w:r w:rsidR="00937D44" w:rsidRPr="005C0FFC">
          <w:rPr>
            <w:rStyle w:val="aa"/>
            <w:rFonts w:hint="eastAsia"/>
            <w:noProof/>
          </w:rPr>
          <w:t>第三章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业务流程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48" w:history="1">
        <w:r w:rsidR="00937D44" w:rsidRPr="005C0FFC">
          <w:rPr>
            <w:rStyle w:val="aa"/>
            <w:rFonts w:asciiTheme="minorEastAsia" w:hAnsiTheme="minorEastAsia"/>
            <w:noProof/>
          </w:rPr>
          <w:t>3.1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管理平台业务流程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49" w:history="1">
        <w:r w:rsidR="00937D44" w:rsidRPr="005C0FFC">
          <w:rPr>
            <w:rStyle w:val="aa"/>
            <w:rFonts w:asciiTheme="minorEastAsia" w:hAnsiTheme="minorEastAsia"/>
            <w:noProof/>
          </w:rPr>
          <w:t>3.2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名词释义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_Toc501368049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050" w:history="1">
        <w:r w:rsidR="00937D44" w:rsidRPr="005C0FFC">
          <w:rPr>
            <w:rStyle w:val="aa"/>
            <w:rFonts w:hint="eastAsia"/>
            <w:noProof/>
          </w:rPr>
          <w:t>第四章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数据流程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8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051" w:history="1">
        <w:r w:rsidR="00937D44" w:rsidRPr="005C0FFC">
          <w:rPr>
            <w:rStyle w:val="aa"/>
            <w:rFonts w:hint="eastAsia"/>
            <w:noProof/>
          </w:rPr>
          <w:t>第五章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功能需求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8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52" w:history="1">
        <w:r w:rsidR="00937D44" w:rsidRPr="005C0FFC">
          <w:rPr>
            <w:rStyle w:val="aa"/>
            <w:rFonts w:asciiTheme="minorEastAsia" w:hAnsiTheme="minorEastAsia"/>
            <w:noProof/>
          </w:rPr>
          <w:t xml:space="preserve">5.1 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发票管理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9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3" w:history="1">
        <w:r w:rsidR="00937D44" w:rsidRPr="005C0FFC">
          <w:rPr>
            <w:rStyle w:val="aa"/>
            <w:noProof/>
          </w:rPr>
          <w:t>5.1.1</w:t>
        </w:r>
        <w:r w:rsidR="00937D44" w:rsidRPr="005C0FFC">
          <w:rPr>
            <w:rStyle w:val="aa"/>
            <w:rFonts w:hint="eastAsia"/>
            <w:noProof/>
          </w:rPr>
          <w:t>发票管理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9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4" w:history="1">
        <w:r w:rsidR="00937D44" w:rsidRPr="005C0FFC">
          <w:rPr>
            <w:rStyle w:val="aa"/>
            <w:noProof/>
          </w:rPr>
          <w:t>5.1.1.1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9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5" w:history="1">
        <w:r w:rsidR="00937D44" w:rsidRPr="005C0FFC">
          <w:rPr>
            <w:rStyle w:val="aa"/>
            <w:noProof/>
          </w:rPr>
          <w:t>5.1.1.2</w:t>
        </w:r>
        <w:r w:rsidR="00937D44" w:rsidRPr="005C0FFC">
          <w:rPr>
            <w:rStyle w:val="aa"/>
            <w:rFonts w:hint="eastAsia"/>
            <w:noProof/>
          </w:rPr>
          <w:t>发票管理业务描述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10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6" w:history="1">
        <w:r w:rsidR="00937D44" w:rsidRPr="005C0FFC">
          <w:rPr>
            <w:rStyle w:val="aa"/>
            <w:noProof/>
          </w:rPr>
          <w:t>5.1.1.3</w:t>
        </w:r>
        <w:r w:rsidR="00937D44" w:rsidRPr="005C0FFC">
          <w:rPr>
            <w:rStyle w:val="aa"/>
            <w:rFonts w:hint="eastAsia"/>
            <w:noProof/>
          </w:rPr>
          <w:t>发票管理业务流程图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10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57" w:history="1">
        <w:r w:rsidR="00937D44" w:rsidRPr="005C0FFC">
          <w:rPr>
            <w:rStyle w:val="aa"/>
            <w:rFonts w:asciiTheme="minorEastAsia" w:hAnsiTheme="minorEastAsia"/>
            <w:noProof/>
          </w:rPr>
          <w:t xml:space="preserve">5.2 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授权管理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10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8" w:history="1">
        <w:r w:rsidR="00937D44" w:rsidRPr="005C0FFC">
          <w:rPr>
            <w:rStyle w:val="aa"/>
            <w:noProof/>
          </w:rPr>
          <w:t>5.2.1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10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59" w:history="1">
        <w:r w:rsidR="00937D44" w:rsidRPr="005C0FFC">
          <w:rPr>
            <w:rStyle w:val="aa"/>
            <w:noProof/>
          </w:rPr>
          <w:t>5.2.2</w:t>
        </w:r>
        <w:r w:rsidR="00937D44" w:rsidRPr="005C0FFC">
          <w:rPr>
            <w:rStyle w:val="aa"/>
            <w:rFonts w:hint="eastAsia"/>
            <w:noProof/>
          </w:rPr>
          <w:t>授权管理业务描述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_Toc501368059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10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0" w:history="1">
        <w:r w:rsidR="00937D44" w:rsidRPr="005C0FFC">
          <w:rPr>
            <w:rStyle w:val="aa"/>
            <w:noProof/>
          </w:rPr>
          <w:t>5.2.3</w:t>
        </w:r>
        <w:r w:rsidR="00937D44" w:rsidRPr="005C0FFC">
          <w:rPr>
            <w:rStyle w:val="aa"/>
            <w:rFonts w:hint="eastAsia"/>
            <w:noProof/>
          </w:rPr>
          <w:t>授权管理业务流程图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61" w:history="1">
        <w:r w:rsidR="00937D44" w:rsidRPr="005C0FFC">
          <w:rPr>
            <w:rStyle w:val="aa"/>
            <w:rFonts w:asciiTheme="minorEastAsia" w:hAnsiTheme="minorEastAsia"/>
            <w:noProof/>
          </w:rPr>
          <w:t xml:space="preserve">5.3 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系统管理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2" w:history="1">
        <w:r w:rsidR="00937D44" w:rsidRPr="005C0FFC">
          <w:rPr>
            <w:rStyle w:val="aa"/>
            <w:noProof/>
          </w:rPr>
          <w:t>5.3.1</w:t>
        </w:r>
        <w:r w:rsidR="00937D44" w:rsidRPr="005C0FFC">
          <w:rPr>
            <w:rStyle w:val="aa"/>
            <w:rFonts w:hint="eastAsia"/>
            <w:noProof/>
          </w:rPr>
          <w:t>用户管理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3" w:history="1">
        <w:r w:rsidR="00937D44" w:rsidRPr="005C0FFC">
          <w:rPr>
            <w:rStyle w:val="aa"/>
            <w:noProof/>
          </w:rPr>
          <w:t>5.3.1.1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4" w:history="1">
        <w:r w:rsidR="00937D44" w:rsidRPr="005C0FFC">
          <w:rPr>
            <w:rStyle w:val="aa"/>
            <w:noProof/>
          </w:rPr>
          <w:t>5.3.1.2</w:t>
        </w:r>
        <w:r w:rsidR="00937D44" w:rsidRPr="005C0FFC">
          <w:rPr>
            <w:rStyle w:val="aa"/>
            <w:rFonts w:hint="eastAsia"/>
            <w:noProof/>
          </w:rPr>
          <w:t>用户管理业务描述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5" w:history="1">
        <w:r w:rsidR="00937D44" w:rsidRPr="005C0FFC">
          <w:rPr>
            <w:rStyle w:val="aa"/>
            <w:noProof/>
          </w:rPr>
          <w:t>5.3.1.3</w:t>
        </w:r>
        <w:r w:rsidR="00937D44" w:rsidRPr="005C0FFC">
          <w:rPr>
            <w:rStyle w:val="aa"/>
            <w:rFonts w:hint="eastAsia"/>
            <w:noProof/>
          </w:rPr>
          <w:t>用户管理业务流程图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11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6" w:history="1">
        <w:r w:rsidR="00937D44" w:rsidRPr="005C0FFC">
          <w:rPr>
            <w:rStyle w:val="aa"/>
            <w:noProof/>
          </w:rPr>
          <w:t>5.3.2</w:t>
        </w:r>
        <w:r w:rsidR="00937D44" w:rsidRPr="005C0FFC">
          <w:rPr>
            <w:rStyle w:val="aa"/>
            <w:rFonts w:hint="eastAsia"/>
            <w:noProof/>
          </w:rPr>
          <w:t>角色管理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7" w:history="1">
        <w:r w:rsidR="00937D44" w:rsidRPr="005C0FFC">
          <w:rPr>
            <w:rStyle w:val="aa"/>
            <w:noProof/>
          </w:rPr>
          <w:t>5.3.2.1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8" w:history="1">
        <w:r w:rsidR="00937D44" w:rsidRPr="005C0FFC">
          <w:rPr>
            <w:rStyle w:val="aa"/>
            <w:noProof/>
          </w:rPr>
          <w:t>5.3.2.2</w:t>
        </w:r>
        <w:r w:rsidR="00937D44" w:rsidRPr="005C0FFC">
          <w:rPr>
            <w:rStyle w:val="aa"/>
            <w:rFonts w:hint="eastAsia"/>
            <w:noProof/>
          </w:rPr>
          <w:t>角色管理业务描述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69" w:history="1">
        <w:r w:rsidR="00937D44" w:rsidRPr="005C0FFC">
          <w:rPr>
            <w:rStyle w:val="aa"/>
            <w:noProof/>
          </w:rPr>
          <w:t>5.3.2.3</w:t>
        </w:r>
        <w:r w:rsidR="00937D44" w:rsidRPr="005C0FFC">
          <w:rPr>
            <w:rStyle w:val="aa"/>
            <w:rFonts w:hint="eastAsia"/>
            <w:noProof/>
          </w:rPr>
          <w:t>角色管理业务流程图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_Toc501368069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0" w:history="1">
        <w:r w:rsidR="00937D44" w:rsidRPr="005C0FFC">
          <w:rPr>
            <w:rStyle w:val="aa"/>
            <w:noProof/>
          </w:rPr>
          <w:t>5.3.3</w:t>
        </w:r>
        <w:r w:rsidR="00937D44" w:rsidRPr="005C0FFC">
          <w:rPr>
            <w:rStyle w:val="aa"/>
            <w:rFonts w:hint="eastAsia"/>
            <w:noProof/>
          </w:rPr>
          <w:t>操作日志管理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1" w:history="1">
        <w:r w:rsidR="00937D44" w:rsidRPr="005C0FFC">
          <w:rPr>
            <w:rStyle w:val="aa"/>
            <w:noProof/>
          </w:rPr>
          <w:t>5.3.3.1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2" w:history="1">
        <w:r w:rsidR="00937D44" w:rsidRPr="005C0FFC">
          <w:rPr>
            <w:rStyle w:val="aa"/>
            <w:noProof/>
          </w:rPr>
          <w:t>5.3.3.2</w:t>
        </w:r>
        <w:r w:rsidR="00937D44" w:rsidRPr="005C0FFC">
          <w:rPr>
            <w:rStyle w:val="aa"/>
            <w:rFonts w:hint="eastAsia"/>
            <w:noProof/>
          </w:rPr>
          <w:t>操作日志管理业务描述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3" w:history="1">
        <w:r w:rsidR="00937D44" w:rsidRPr="005C0FFC">
          <w:rPr>
            <w:rStyle w:val="aa"/>
            <w:noProof/>
          </w:rPr>
          <w:t>5.3.3.3</w:t>
        </w:r>
        <w:r w:rsidR="00937D44" w:rsidRPr="005C0FFC">
          <w:rPr>
            <w:rStyle w:val="aa"/>
            <w:rFonts w:hint="eastAsia"/>
            <w:noProof/>
          </w:rPr>
          <w:t>操作日志管理业务流程图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12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4" w:history="1">
        <w:r w:rsidR="00937D44" w:rsidRPr="005C0FFC">
          <w:rPr>
            <w:rStyle w:val="aa"/>
            <w:noProof/>
          </w:rPr>
          <w:t>5.3.4</w:t>
        </w:r>
        <w:r w:rsidR="00937D44" w:rsidRPr="005C0FFC">
          <w:rPr>
            <w:rStyle w:val="aa"/>
            <w:rFonts w:hint="eastAsia"/>
            <w:noProof/>
          </w:rPr>
          <w:t>系统运维管理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5" w:history="1">
        <w:r w:rsidR="00937D44" w:rsidRPr="005C0FFC">
          <w:rPr>
            <w:rStyle w:val="aa"/>
            <w:noProof/>
          </w:rPr>
          <w:t>5.3.4.1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6" w:history="1">
        <w:r w:rsidR="00937D44" w:rsidRPr="005C0FFC">
          <w:rPr>
            <w:rStyle w:val="aa"/>
            <w:noProof/>
          </w:rPr>
          <w:t>5.3.4.2</w:t>
        </w:r>
        <w:r w:rsidR="00937D44" w:rsidRPr="005C0FFC">
          <w:rPr>
            <w:rStyle w:val="aa"/>
            <w:rFonts w:hint="eastAsia"/>
            <w:noProof/>
          </w:rPr>
          <w:t>系统运维管理业务描述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7" w:history="1">
        <w:r w:rsidR="00937D44" w:rsidRPr="005C0FFC">
          <w:rPr>
            <w:rStyle w:val="aa"/>
            <w:noProof/>
          </w:rPr>
          <w:t>5.3.4.3</w:t>
        </w:r>
        <w:r w:rsidR="00937D44" w:rsidRPr="005C0FFC">
          <w:rPr>
            <w:rStyle w:val="aa"/>
            <w:rFonts w:hint="eastAsia"/>
            <w:noProof/>
          </w:rPr>
          <w:t>系统运维管理业务流程图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8" w:history="1">
        <w:r w:rsidR="00937D44" w:rsidRPr="005C0FFC">
          <w:rPr>
            <w:rStyle w:val="aa"/>
            <w:noProof/>
          </w:rPr>
          <w:t>5.3.5</w:t>
        </w:r>
        <w:r w:rsidR="00937D44" w:rsidRPr="005C0FFC">
          <w:rPr>
            <w:rStyle w:val="aa"/>
            <w:rFonts w:hint="eastAsia"/>
            <w:noProof/>
          </w:rPr>
          <w:t>区域管理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79" w:history="1">
        <w:r w:rsidR="00937D44" w:rsidRPr="005C0FFC">
          <w:rPr>
            <w:rStyle w:val="aa"/>
            <w:noProof/>
          </w:rPr>
          <w:t>5.3.5.1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_Toc501368079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0" w:history="1">
        <w:r w:rsidR="00937D44" w:rsidRPr="005C0FFC">
          <w:rPr>
            <w:rStyle w:val="aa"/>
            <w:noProof/>
          </w:rPr>
          <w:t>5.3.5.2</w:t>
        </w:r>
        <w:r w:rsidR="00937D44" w:rsidRPr="005C0FFC">
          <w:rPr>
            <w:rStyle w:val="aa"/>
            <w:rFonts w:hint="eastAsia"/>
            <w:noProof/>
          </w:rPr>
          <w:t>区域管理业务描述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1" w:history="1">
        <w:r w:rsidR="00937D44" w:rsidRPr="005C0FFC">
          <w:rPr>
            <w:rStyle w:val="aa"/>
            <w:noProof/>
          </w:rPr>
          <w:t>5.3.5.3</w:t>
        </w:r>
        <w:r w:rsidR="00937D44" w:rsidRPr="005C0FFC">
          <w:rPr>
            <w:rStyle w:val="aa"/>
            <w:rFonts w:hint="eastAsia"/>
            <w:noProof/>
          </w:rPr>
          <w:t>区域管理业务流程图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13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82" w:history="1">
        <w:r w:rsidR="00937D44" w:rsidRPr="005C0FFC">
          <w:rPr>
            <w:rStyle w:val="aa"/>
            <w:rFonts w:asciiTheme="minorEastAsia" w:hAnsiTheme="minorEastAsia"/>
            <w:noProof/>
          </w:rPr>
          <w:t>5.4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业务监控管理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3" w:history="1">
        <w:r w:rsidR="00937D44" w:rsidRPr="005C0FFC">
          <w:rPr>
            <w:rStyle w:val="aa"/>
            <w:noProof/>
          </w:rPr>
          <w:t>5.4.1</w:t>
        </w:r>
        <w:r w:rsidR="00937D44" w:rsidRPr="005C0FFC">
          <w:rPr>
            <w:rStyle w:val="aa"/>
            <w:rFonts w:hint="eastAsia"/>
            <w:noProof/>
          </w:rPr>
          <w:t>异常业务报文管理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4" w:history="1">
        <w:r w:rsidR="00937D44" w:rsidRPr="005C0FFC">
          <w:rPr>
            <w:rStyle w:val="aa"/>
            <w:noProof/>
          </w:rPr>
          <w:t>5.4.1.1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5" w:history="1">
        <w:r w:rsidR="00937D44" w:rsidRPr="005C0FFC">
          <w:rPr>
            <w:rStyle w:val="aa"/>
            <w:noProof/>
          </w:rPr>
          <w:t>5.4.1.2</w:t>
        </w:r>
        <w:r w:rsidR="00937D44" w:rsidRPr="005C0FFC">
          <w:rPr>
            <w:rStyle w:val="aa"/>
            <w:rFonts w:hint="eastAsia"/>
            <w:noProof/>
          </w:rPr>
          <w:t>异常业务报文管理业务描述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6" w:history="1">
        <w:r w:rsidR="00937D44" w:rsidRPr="005C0FFC">
          <w:rPr>
            <w:rStyle w:val="aa"/>
            <w:noProof/>
          </w:rPr>
          <w:t>5.4.1.3</w:t>
        </w:r>
        <w:r w:rsidR="00937D44" w:rsidRPr="005C0FFC">
          <w:rPr>
            <w:rStyle w:val="aa"/>
            <w:rFonts w:hint="eastAsia"/>
            <w:noProof/>
          </w:rPr>
          <w:t>异常业务报文管理业务流程图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7" w:history="1">
        <w:r w:rsidR="00937D44" w:rsidRPr="005C0FFC">
          <w:rPr>
            <w:rStyle w:val="aa"/>
            <w:noProof/>
          </w:rPr>
          <w:t>5.4.2</w:t>
        </w:r>
        <w:r w:rsidR="00937D44" w:rsidRPr="005C0FFC">
          <w:rPr>
            <w:rStyle w:val="aa"/>
            <w:rFonts w:hint="eastAsia"/>
            <w:noProof/>
          </w:rPr>
          <w:t>设备监控管理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8" w:history="1">
        <w:r w:rsidR="00937D44" w:rsidRPr="005C0FFC">
          <w:rPr>
            <w:rStyle w:val="aa"/>
            <w:noProof/>
          </w:rPr>
          <w:t>5.4.2.1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89" w:history="1">
        <w:r w:rsidR="00937D44" w:rsidRPr="005C0FFC">
          <w:rPr>
            <w:rStyle w:val="aa"/>
            <w:noProof/>
          </w:rPr>
          <w:t>5.4.2.2</w:t>
        </w:r>
        <w:r w:rsidR="00937D44" w:rsidRPr="005C0FFC">
          <w:rPr>
            <w:rStyle w:val="aa"/>
            <w:rFonts w:hint="eastAsia"/>
            <w:noProof/>
          </w:rPr>
          <w:t>设备监控管理业务描述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_Toc501368089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14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0" w:history="1">
        <w:r w:rsidR="00937D44" w:rsidRPr="005C0FFC">
          <w:rPr>
            <w:rStyle w:val="aa"/>
            <w:noProof/>
          </w:rPr>
          <w:t>5.4.2.3</w:t>
        </w:r>
        <w:r w:rsidR="00937D44" w:rsidRPr="005C0FFC">
          <w:rPr>
            <w:rStyle w:val="aa"/>
            <w:rFonts w:hint="eastAsia"/>
            <w:noProof/>
          </w:rPr>
          <w:t>设备监控管理业务流程图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15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1" w:history="1">
        <w:r w:rsidR="00937D44" w:rsidRPr="005C0FFC">
          <w:rPr>
            <w:rStyle w:val="aa"/>
            <w:noProof/>
          </w:rPr>
          <w:t>5.4.3</w:t>
        </w:r>
        <w:r w:rsidR="00937D44" w:rsidRPr="005C0FFC">
          <w:rPr>
            <w:rStyle w:val="aa"/>
            <w:rFonts w:hint="eastAsia"/>
            <w:noProof/>
          </w:rPr>
          <w:t>接口管理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15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2" w:history="1">
        <w:r w:rsidR="00937D44" w:rsidRPr="005C0FFC">
          <w:rPr>
            <w:rStyle w:val="aa"/>
            <w:noProof/>
          </w:rPr>
          <w:t>5.4.3.1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15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3" w:history="1">
        <w:r w:rsidR="00937D44" w:rsidRPr="005C0FFC">
          <w:rPr>
            <w:rStyle w:val="aa"/>
            <w:noProof/>
          </w:rPr>
          <w:t>5.4.3.2</w:t>
        </w:r>
        <w:r w:rsidR="00937D44" w:rsidRPr="005C0FFC">
          <w:rPr>
            <w:rStyle w:val="aa"/>
            <w:rFonts w:hint="eastAsia"/>
            <w:noProof/>
          </w:rPr>
          <w:t>接口业务描述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15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4" w:history="1">
        <w:r w:rsidR="00937D44" w:rsidRPr="005C0FFC">
          <w:rPr>
            <w:rStyle w:val="aa"/>
            <w:noProof/>
          </w:rPr>
          <w:t>5.4.3.3</w:t>
        </w:r>
        <w:r w:rsidR="00937D44" w:rsidRPr="005C0FFC">
          <w:rPr>
            <w:rStyle w:val="aa"/>
            <w:rFonts w:hint="eastAsia"/>
            <w:noProof/>
          </w:rPr>
          <w:t>接口管理业务流程图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15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95" w:history="1">
        <w:r w:rsidR="00937D44" w:rsidRPr="005C0FFC">
          <w:rPr>
            <w:rStyle w:val="aa"/>
            <w:rFonts w:asciiTheme="minorEastAsia" w:hAnsiTheme="minorEastAsia"/>
            <w:noProof/>
          </w:rPr>
          <w:t>5.5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开票服务器设备管理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_Toc501368095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6" w:history="1">
        <w:r w:rsidR="00937D44" w:rsidRPr="005C0FFC">
          <w:rPr>
            <w:rStyle w:val="aa"/>
            <w:noProof/>
          </w:rPr>
          <w:t>5.5.1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_Toc501368096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7" w:history="1">
        <w:r w:rsidR="00937D44" w:rsidRPr="005C0FFC">
          <w:rPr>
            <w:rStyle w:val="aa"/>
            <w:noProof/>
          </w:rPr>
          <w:t>5.5.2</w:t>
        </w:r>
        <w:r w:rsidR="00937D44" w:rsidRPr="005C0FFC">
          <w:rPr>
            <w:rStyle w:val="aa"/>
            <w:rFonts w:hint="eastAsia"/>
            <w:noProof/>
          </w:rPr>
          <w:t>开票服务器设备管理业务描述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_Toc501368097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098" w:history="1">
        <w:r w:rsidR="00937D44" w:rsidRPr="005C0FFC">
          <w:rPr>
            <w:rStyle w:val="aa"/>
            <w:noProof/>
          </w:rPr>
          <w:t>5.5.3</w:t>
        </w:r>
        <w:r w:rsidR="00937D44" w:rsidRPr="005C0FFC">
          <w:rPr>
            <w:rStyle w:val="aa"/>
            <w:rFonts w:hint="eastAsia"/>
            <w:noProof/>
          </w:rPr>
          <w:t>开票服务器设备管理业务流程图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_Toc501368098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21"/>
        <w:tabs>
          <w:tab w:val="right" w:leader="dot" w:pos="8296"/>
        </w:tabs>
        <w:rPr>
          <w:noProof/>
          <w:kern w:val="2"/>
          <w:sz w:val="21"/>
        </w:rPr>
      </w:pPr>
      <w:hyperlink w:anchor="_Toc501368099" w:history="1">
        <w:r w:rsidR="00937D44" w:rsidRPr="005C0FFC">
          <w:rPr>
            <w:rStyle w:val="aa"/>
            <w:rFonts w:asciiTheme="minorEastAsia" w:hAnsiTheme="minorEastAsia"/>
            <w:noProof/>
          </w:rPr>
          <w:t>5.6</w:t>
        </w:r>
        <w:r w:rsidR="00937D44" w:rsidRPr="005C0FFC">
          <w:rPr>
            <w:rStyle w:val="aa"/>
            <w:rFonts w:asciiTheme="minorEastAsia" w:hAnsiTheme="minorEastAsia" w:hint="eastAsia"/>
            <w:noProof/>
          </w:rPr>
          <w:t>接口测试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_Toc501368099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100" w:history="1">
        <w:r w:rsidR="00937D44" w:rsidRPr="005C0FFC">
          <w:rPr>
            <w:rStyle w:val="aa"/>
            <w:noProof/>
          </w:rPr>
          <w:t>5.6.1</w:t>
        </w:r>
        <w:r w:rsidR="00937D44" w:rsidRPr="005C0FFC">
          <w:rPr>
            <w:rStyle w:val="aa"/>
            <w:rFonts w:hint="eastAsia"/>
            <w:noProof/>
          </w:rPr>
          <w:t>功能定义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_Toc501368100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101" w:history="1">
        <w:r w:rsidR="00937D44" w:rsidRPr="005C0FFC">
          <w:rPr>
            <w:rStyle w:val="aa"/>
            <w:noProof/>
          </w:rPr>
          <w:t>5.6.2</w:t>
        </w:r>
        <w:r w:rsidR="00937D44" w:rsidRPr="005C0FFC">
          <w:rPr>
            <w:rStyle w:val="aa"/>
            <w:rFonts w:hint="eastAsia"/>
            <w:noProof/>
          </w:rPr>
          <w:t>接口测试管理业务描述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_Toc501368101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16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31"/>
        <w:tabs>
          <w:tab w:val="right" w:leader="dot" w:pos="8296"/>
        </w:tabs>
        <w:rPr>
          <w:noProof/>
          <w:kern w:val="2"/>
          <w:sz w:val="21"/>
        </w:rPr>
      </w:pPr>
      <w:hyperlink w:anchor="_Toc501368102" w:history="1">
        <w:r w:rsidR="00937D44" w:rsidRPr="005C0FFC">
          <w:rPr>
            <w:rStyle w:val="aa"/>
            <w:noProof/>
          </w:rPr>
          <w:t>5.6.3</w:t>
        </w:r>
        <w:r w:rsidR="00937D44" w:rsidRPr="005C0FFC">
          <w:rPr>
            <w:rStyle w:val="aa"/>
            <w:rFonts w:hint="eastAsia"/>
            <w:noProof/>
          </w:rPr>
          <w:t>接口测试管理业务流程图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_Toc501368102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103" w:history="1">
        <w:r w:rsidR="00937D44" w:rsidRPr="005C0FFC">
          <w:rPr>
            <w:rStyle w:val="aa"/>
            <w:rFonts w:hint="eastAsia"/>
            <w:noProof/>
          </w:rPr>
          <w:t>第六章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技术需求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_Toc501368103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17</w:t>
        </w:r>
        <w:r w:rsidR="00937D44">
          <w:rPr>
            <w:noProof/>
            <w:webHidden/>
          </w:rPr>
          <w:fldChar w:fldCharType="end"/>
        </w:r>
      </w:hyperlink>
    </w:p>
    <w:p w:rsidR="00937D44" w:rsidRDefault="000239DC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501368104" w:history="1">
        <w:r w:rsidR="00937D44" w:rsidRPr="005C0FFC">
          <w:rPr>
            <w:rStyle w:val="aa"/>
            <w:rFonts w:hint="eastAsia"/>
            <w:noProof/>
          </w:rPr>
          <w:t>第七章</w:t>
        </w:r>
        <w:r w:rsidR="00937D44" w:rsidRPr="005C0FFC">
          <w:rPr>
            <w:rStyle w:val="aa"/>
            <w:noProof/>
          </w:rPr>
          <w:t xml:space="preserve"> </w:t>
        </w:r>
        <w:r w:rsidR="00937D44" w:rsidRPr="005C0FFC">
          <w:rPr>
            <w:rStyle w:val="aa"/>
            <w:rFonts w:hint="eastAsia"/>
            <w:noProof/>
          </w:rPr>
          <w:t>待确认的需求</w:t>
        </w:r>
        <w:r w:rsidR="00937D44">
          <w:rPr>
            <w:noProof/>
            <w:webHidden/>
          </w:rPr>
          <w:tab/>
        </w:r>
        <w:r w:rsidR="00937D44">
          <w:rPr>
            <w:noProof/>
            <w:webHidden/>
          </w:rPr>
          <w:fldChar w:fldCharType="begin"/>
        </w:r>
        <w:r w:rsidR="00937D44">
          <w:rPr>
            <w:noProof/>
            <w:webHidden/>
          </w:rPr>
          <w:instrText xml:space="preserve"> PAGEREF _Toc501368104 \h </w:instrText>
        </w:r>
        <w:r w:rsidR="00937D44">
          <w:rPr>
            <w:noProof/>
            <w:webHidden/>
          </w:rPr>
        </w:r>
        <w:r w:rsidR="00937D44">
          <w:rPr>
            <w:noProof/>
            <w:webHidden/>
          </w:rPr>
          <w:fldChar w:fldCharType="separate"/>
        </w:r>
        <w:r w:rsidR="00937D44">
          <w:rPr>
            <w:noProof/>
            <w:webHidden/>
          </w:rPr>
          <w:t>17</w:t>
        </w:r>
        <w:r w:rsidR="00937D44">
          <w:rPr>
            <w:noProof/>
            <w:webHidden/>
          </w:rPr>
          <w:fldChar w:fldCharType="end"/>
        </w:r>
      </w:hyperlink>
    </w:p>
    <w:p w:rsidR="005F7ABC" w:rsidRDefault="005E21A9" w:rsidP="00DB256D">
      <w:r>
        <w:fldChar w:fldCharType="end"/>
      </w:r>
    </w:p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Default="0053779B" w:rsidP="00DB256D"/>
    <w:p w:rsidR="0053779B" w:rsidRPr="00D36FD7" w:rsidRDefault="0053779B" w:rsidP="00DB256D"/>
    <w:p w:rsidR="00FE2CF2" w:rsidRDefault="00943052" w:rsidP="00A5465A">
      <w:pPr>
        <w:pStyle w:val="1"/>
        <w:numPr>
          <w:ilvl w:val="0"/>
          <w:numId w:val="5"/>
        </w:numPr>
        <w:rPr>
          <w:sz w:val="32"/>
          <w:szCs w:val="32"/>
        </w:rPr>
      </w:pPr>
      <w:bookmarkStart w:id="1" w:name="_Toc501368042"/>
      <w:r w:rsidRPr="00893F85">
        <w:rPr>
          <w:rFonts w:hint="eastAsia"/>
          <w:sz w:val="32"/>
          <w:szCs w:val="32"/>
        </w:rPr>
        <w:lastRenderedPageBreak/>
        <w:t>概述</w:t>
      </w:r>
      <w:bookmarkEnd w:id="1"/>
    </w:p>
    <w:p w:rsidR="001F54F9" w:rsidRPr="001F54F9" w:rsidRDefault="008958DF" w:rsidP="001F54F9">
      <w:pPr>
        <w:pStyle w:val="ab"/>
        <w:ind w:firstLineChars="0" w:firstLine="480"/>
      </w:pPr>
      <w:r>
        <w:rPr>
          <w:rFonts w:hint="eastAsia"/>
        </w:rPr>
        <w:t>开票服务器前置</w:t>
      </w:r>
      <w:r w:rsidR="001F54F9" w:rsidRPr="001F54F9">
        <w:rPr>
          <w:rFonts w:hint="eastAsia"/>
        </w:rPr>
        <w:t>管理平台</w:t>
      </w:r>
      <w:r w:rsidR="001F54F9">
        <w:rPr>
          <w:rFonts w:hint="eastAsia"/>
        </w:rPr>
        <w:t>（以下简称管理平台）是为湖南邮政</w:t>
      </w:r>
      <w:r w:rsidR="003E549A">
        <w:rPr>
          <w:rFonts w:hint="eastAsia"/>
        </w:rPr>
        <w:t>定制开发的一套防伪税控“升级版”软件解决方案。通过</w:t>
      </w:r>
      <w:r w:rsidR="00D55C68">
        <w:rPr>
          <w:rFonts w:hint="eastAsia"/>
        </w:rPr>
        <w:t>本套系统，</w:t>
      </w:r>
      <w:r w:rsidR="003E549A">
        <w:rPr>
          <w:rFonts w:hint="eastAsia"/>
        </w:rPr>
        <w:t>湖南邮政营业厅的“电商平台”系统直接调用管理平台的API接口，提交开票报文信息，管理平台收到报文信息后，再调用开票服务器API接口</w:t>
      </w:r>
      <w:r w:rsidR="00D55C68">
        <w:rPr>
          <w:rFonts w:hint="eastAsia"/>
        </w:rPr>
        <w:t>，</w:t>
      </w:r>
      <w:r w:rsidR="003E549A">
        <w:rPr>
          <w:rFonts w:hint="eastAsia"/>
        </w:rPr>
        <w:t>可以实现前台</w:t>
      </w:r>
      <w:r w:rsidR="00D55C68">
        <w:rPr>
          <w:rFonts w:hint="eastAsia"/>
        </w:rPr>
        <w:t>业务人员</w:t>
      </w:r>
      <w:r w:rsidR="001F54F9">
        <w:rPr>
          <w:rFonts w:hint="eastAsia"/>
        </w:rPr>
        <w:t>在湖南</w:t>
      </w:r>
      <w:r w:rsidR="003E549A">
        <w:rPr>
          <w:rFonts w:hint="eastAsia"/>
        </w:rPr>
        <w:t>省</w:t>
      </w:r>
      <w:r w:rsidR="001F54F9">
        <w:rPr>
          <w:rFonts w:hint="eastAsia"/>
        </w:rPr>
        <w:t>邮政营业厅的“电商平台”</w:t>
      </w:r>
      <w:r w:rsidR="003E549A">
        <w:rPr>
          <w:rFonts w:hint="eastAsia"/>
        </w:rPr>
        <w:t>系统中</w:t>
      </w:r>
      <w:r w:rsidR="001F54F9">
        <w:rPr>
          <w:rFonts w:hint="eastAsia"/>
        </w:rPr>
        <w:t>开具符合国税要求的增值税普通发票，从而替代目前使用的通用机打发票，满足国税的税收监控要求。</w:t>
      </w:r>
    </w:p>
    <w:p w:rsidR="00943052" w:rsidRDefault="00943052" w:rsidP="0094305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" w:name="_Toc501368043"/>
      <w:r w:rsidRPr="00893F85">
        <w:rPr>
          <w:rFonts w:asciiTheme="minorEastAsia" w:eastAsiaTheme="minorEastAsia" w:hAnsiTheme="minorEastAsia" w:hint="eastAsia"/>
          <w:sz w:val="28"/>
          <w:szCs w:val="28"/>
        </w:rPr>
        <w:t>1.1背景介绍</w:t>
      </w:r>
      <w:bookmarkEnd w:id="2"/>
    </w:p>
    <w:p w:rsidR="003E549A" w:rsidRDefault="001F54F9" w:rsidP="003E549A">
      <w:pPr>
        <w:pStyle w:val="ab"/>
        <w:ind w:firstLineChars="0" w:firstLine="480"/>
      </w:pPr>
      <w:r>
        <w:rPr>
          <w:rFonts w:hint="eastAsia"/>
        </w:rPr>
        <w:t>湖南省邮政</w:t>
      </w:r>
      <w:r w:rsidR="003E549A">
        <w:rPr>
          <w:rFonts w:hint="eastAsia"/>
        </w:rPr>
        <w:t>“委托代开代征”系统，即</w:t>
      </w:r>
      <w:r w:rsidR="003A1EEC">
        <w:rPr>
          <w:rFonts w:hint="eastAsia"/>
        </w:rPr>
        <w:t>“双代”系统，</w:t>
      </w:r>
      <w:r>
        <w:rPr>
          <w:rFonts w:hint="eastAsia"/>
        </w:rPr>
        <w:t>项目从2008年开始运行，项目期</w:t>
      </w:r>
      <w:proofErr w:type="gramStart"/>
      <w:r>
        <w:rPr>
          <w:rFonts w:hint="eastAsia"/>
        </w:rPr>
        <w:t>初使用</w:t>
      </w:r>
      <w:proofErr w:type="gramEnd"/>
      <w:r>
        <w:rPr>
          <w:rFonts w:hint="eastAsia"/>
        </w:rPr>
        <w:t>税控收款机开具</w:t>
      </w:r>
      <w:r w:rsidR="003E549A">
        <w:rPr>
          <w:rFonts w:hint="eastAsia"/>
        </w:rPr>
        <w:t>卷式</w:t>
      </w:r>
      <w:r>
        <w:rPr>
          <w:rFonts w:hint="eastAsia"/>
        </w:rPr>
        <w:t>发票。2011年</w:t>
      </w:r>
      <w:r w:rsidR="003E549A">
        <w:rPr>
          <w:rFonts w:hint="eastAsia"/>
        </w:rPr>
        <w:t>邮政内部</w:t>
      </w:r>
      <w:r>
        <w:rPr>
          <w:rFonts w:hint="eastAsia"/>
        </w:rPr>
        <w:t>上线“电商平台”系统，对社会开放代收水、电、煤气、通信费、保险费等资费，其中税务的“委托待开代征”系统为其中一个</w:t>
      </w:r>
      <w:r w:rsidR="003E549A">
        <w:rPr>
          <w:rFonts w:hint="eastAsia"/>
        </w:rPr>
        <w:t>现金</w:t>
      </w:r>
      <w:r>
        <w:rPr>
          <w:rFonts w:hint="eastAsia"/>
        </w:rPr>
        <w:t>收费子模块。</w:t>
      </w:r>
      <w:r w:rsidR="003E549A">
        <w:rPr>
          <w:rFonts w:hint="eastAsia"/>
        </w:rPr>
        <w:t>截止2017年初，湖南省邮政全省有138个独立税号，总共有1663个自营网点可以代开国税发票。</w:t>
      </w:r>
    </w:p>
    <w:p w:rsidR="001F54F9" w:rsidRDefault="003E549A" w:rsidP="009503B1">
      <w:pPr>
        <w:pStyle w:val="ab"/>
        <w:ind w:firstLineChars="0" w:firstLine="480"/>
      </w:pPr>
      <w:r>
        <w:rPr>
          <w:rFonts w:hint="eastAsia"/>
        </w:rPr>
        <w:t>湖南邮政内部对“电商平台”系统中涉及到现金收取制定了严格的监管制度</w:t>
      </w:r>
      <w:r w:rsidR="001F54F9">
        <w:rPr>
          <w:rFonts w:hint="eastAsia"/>
        </w:rPr>
        <w:t>。每个</w:t>
      </w:r>
      <w:r>
        <w:rPr>
          <w:rFonts w:hint="eastAsia"/>
        </w:rPr>
        <w:t>邮政自营业网点中</w:t>
      </w:r>
      <w:r w:rsidR="001F54F9">
        <w:rPr>
          <w:rFonts w:hint="eastAsia"/>
        </w:rPr>
        <w:t>都有一本现金存折，每当一笔代收业务发生，“电商平台”</w:t>
      </w:r>
      <w:r>
        <w:rPr>
          <w:rFonts w:hint="eastAsia"/>
        </w:rPr>
        <w:t>系统</w:t>
      </w:r>
      <w:r w:rsidR="001F54F9">
        <w:rPr>
          <w:rFonts w:hint="eastAsia"/>
        </w:rPr>
        <w:t>都会自动触发现金存折账户中的款项扣取，只有当营业员将当日收取的现金存入对应现金存折后，现金存折的支出和收取金额才相平，这样保证了</w:t>
      </w:r>
      <w:r>
        <w:rPr>
          <w:rFonts w:hint="eastAsia"/>
        </w:rPr>
        <w:t>已</w:t>
      </w:r>
      <w:r w:rsidR="001F54F9">
        <w:rPr>
          <w:rFonts w:hint="eastAsia"/>
        </w:rPr>
        <w:t>收取现金的安全，达到邮政内部对现金</w:t>
      </w:r>
      <w:r>
        <w:rPr>
          <w:rFonts w:hint="eastAsia"/>
        </w:rPr>
        <w:t>监管要求。但是</w:t>
      </w:r>
      <w:r w:rsidR="009503B1">
        <w:rPr>
          <w:rFonts w:hint="eastAsia"/>
        </w:rPr>
        <w:t>湖南邮政</w:t>
      </w:r>
      <w:r>
        <w:rPr>
          <w:rFonts w:hint="eastAsia"/>
        </w:rPr>
        <w:t>的“委托待开代征”系统的发票信息</w:t>
      </w:r>
      <w:r w:rsidR="001F54F9">
        <w:rPr>
          <w:rFonts w:hint="eastAsia"/>
        </w:rPr>
        <w:t>，</w:t>
      </w:r>
      <w:r>
        <w:rPr>
          <w:rFonts w:hint="eastAsia"/>
        </w:rPr>
        <w:t>只进入税局的“金三”系统，暂未进入长城软件</w:t>
      </w:r>
      <w:r w:rsidR="009503B1">
        <w:rPr>
          <w:rFonts w:hint="eastAsia"/>
        </w:rPr>
        <w:t>的“增值税电子抵账平台”</w:t>
      </w:r>
      <w:r>
        <w:rPr>
          <w:rFonts w:hint="eastAsia"/>
        </w:rPr>
        <w:t>系统</w:t>
      </w:r>
      <w:r w:rsidR="009503B1">
        <w:rPr>
          <w:rFonts w:hint="eastAsia"/>
        </w:rPr>
        <w:t>，不符合税局“升级版”要求</w:t>
      </w:r>
      <w:r w:rsidR="003A1EEC">
        <w:rPr>
          <w:rFonts w:hint="eastAsia"/>
        </w:rPr>
        <w:t>，也达</w:t>
      </w:r>
      <w:r>
        <w:rPr>
          <w:rFonts w:hint="eastAsia"/>
        </w:rPr>
        <w:t>不到税局对邮政发票监管的要求</w:t>
      </w:r>
      <w:r w:rsidR="009503B1">
        <w:rPr>
          <w:rFonts w:hint="eastAsia"/>
        </w:rPr>
        <w:t>。</w:t>
      </w:r>
    </w:p>
    <w:p w:rsidR="009503B1" w:rsidRDefault="0063413F" w:rsidP="0063413F">
      <w:pPr>
        <w:pStyle w:val="ab"/>
        <w:ind w:firstLineChars="0" w:firstLine="0"/>
      </w:pPr>
      <w:r>
        <w:rPr>
          <w:rFonts w:hint="eastAsia"/>
        </w:rPr>
        <w:t xml:space="preserve">    </w:t>
      </w:r>
      <w:r w:rsidR="003E549A">
        <w:rPr>
          <w:rFonts w:hint="eastAsia"/>
        </w:rPr>
        <w:t>从2016</w:t>
      </w:r>
      <w:r w:rsidR="009503B1">
        <w:rPr>
          <w:rFonts w:hint="eastAsia"/>
        </w:rPr>
        <w:t>开始，湖南省邮政</w:t>
      </w:r>
      <w:proofErr w:type="gramStart"/>
      <w:r w:rsidR="009503B1">
        <w:rPr>
          <w:rFonts w:hint="eastAsia"/>
        </w:rPr>
        <w:t>陆续</w:t>
      </w:r>
      <w:r w:rsidR="001F54F9">
        <w:rPr>
          <w:rFonts w:hint="eastAsia"/>
        </w:rPr>
        <w:t>跟</w:t>
      </w:r>
      <w:proofErr w:type="gramEnd"/>
      <w:r w:rsidR="001F54F9">
        <w:rPr>
          <w:rFonts w:hint="eastAsia"/>
        </w:rPr>
        <w:t>贵州</w:t>
      </w:r>
      <w:r w:rsidR="00B51BF8">
        <w:rPr>
          <w:rFonts w:hint="eastAsia"/>
        </w:rPr>
        <w:t>省</w:t>
      </w:r>
      <w:r w:rsidR="003E549A">
        <w:rPr>
          <w:rFonts w:hint="eastAsia"/>
        </w:rPr>
        <w:t>邮政</w:t>
      </w:r>
      <w:r w:rsidR="001F54F9">
        <w:rPr>
          <w:rFonts w:hint="eastAsia"/>
        </w:rPr>
        <w:t>、云南</w:t>
      </w:r>
      <w:r w:rsidR="00B51BF8">
        <w:rPr>
          <w:rFonts w:hint="eastAsia"/>
        </w:rPr>
        <w:t>省</w:t>
      </w:r>
      <w:r w:rsidR="003E549A">
        <w:rPr>
          <w:rFonts w:hint="eastAsia"/>
        </w:rPr>
        <w:t>邮政</w:t>
      </w:r>
      <w:r w:rsidR="001F54F9">
        <w:rPr>
          <w:rFonts w:hint="eastAsia"/>
        </w:rPr>
        <w:t>和福建</w:t>
      </w:r>
      <w:r w:rsidR="00B51BF8">
        <w:rPr>
          <w:rFonts w:hint="eastAsia"/>
        </w:rPr>
        <w:t>省</w:t>
      </w:r>
      <w:r w:rsidR="001F54F9">
        <w:rPr>
          <w:rFonts w:hint="eastAsia"/>
        </w:rPr>
        <w:t>邮政</w:t>
      </w:r>
      <w:r w:rsidR="003E549A">
        <w:rPr>
          <w:rFonts w:hint="eastAsia"/>
        </w:rPr>
        <w:t>频繁</w:t>
      </w:r>
      <w:r w:rsidR="001F54F9">
        <w:rPr>
          <w:rFonts w:hint="eastAsia"/>
        </w:rPr>
        <w:t>交流</w:t>
      </w:r>
      <w:r w:rsidR="003E549A">
        <w:rPr>
          <w:rFonts w:hint="eastAsia"/>
        </w:rPr>
        <w:t>国税</w:t>
      </w:r>
      <w:r w:rsidR="001F54F9">
        <w:rPr>
          <w:rFonts w:hint="eastAsia"/>
        </w:rPr>
        <w:t>“升级版”开票项目，上述三省均采用在营业厅放置</w:t>
      </w:r>
      <w:r w:rsidR="003A1EEC">
        <w:rPr>
          <w:rFonts w:hint="eastAsia"/>
        </w:rPr>
        <w:t>航天信息</w:t>
      </w:r>
      <w:r w:rsidR="001F54F9">
        <w:rPr>
          <w:rFonts w:hint="eastAsia"/>
        </w:rPr>
        <w:t>金税设备开票</w:t>
      </w:r>
      <w:r w:rsidR="003E549A">
        <w:rPr>
          <w:rFonts w:hint="eastAsia"/>
        </w:rPr>
        <w:t>，系统独立</w:t>
      </w:r>
      <w:r w:rsidR="001F54F9">
        <w:rPr>
          <w:rFonts w:hint="eastAsia"/>
        </w:rPr>
        <w:t>，湖南省邮政认为</w:t>
      </w:r>
      <w:r w:rsidR="003E549A">
        <w:rPr>
          <w:rFonts w:hint="eastAsia"/>
        </w:rPr>
        <w:t>其开票</w:t>
      </w:r>
      <w:r w:rsidR="001F54F9">
        <w:rPr>
          <w:rFonts w:hint="eastAsia"/>
        </w:rPr>
        <w:t>效果等同于2008</w:t>
      </w:r>
      <w:r w:rsidR="003E549A">
        <w:rPr>
          <w:rFonts w:hint="eastAsia"/>
        </w:rPr>
        <w:t>年已被淘汰的</w:t>
      </w:r>
      <w:r w:rsidR="003A1EEC">
        <w:rPr>
          <w:rFonts w:hint="eastAsia"/>
        </w:rPr>
        <w:t>税控收款机开具发票模式，只是这次</w:t>
      </w:r>
      <w:r w:rsidR="001F54F9">
        <w:rPr>
          <w:rFonts w:hint="eastAsia"/>
        </w:rPr>
        <w:t>使用</w:t>
      </w:r>
      <w:r w:rsidR="003A1EEC">
        <w:rPr>
          <w:rFonts w:hint="eastAsia"/>
        </w:rPr>
        <w:t>防伪税控的</w:t>
      </w:r>
      <w:r w:rsidR="003E549A">
        <w:rPr>
          <w:rFonts w:hint="eastAsia"/>
        </w:rPr>
        <w:t>“</w:t>
      </w:r>
      <w:r w:rsidR="001F54F9">
        <w:rPr>
          <w:rFonts w:hint="eastAsia"/>
        </w:rPr>
        <w:t>升级版</w:t>
      </w:r>
      <w:r w:rsidR="003E549A">
        <w:rPr>
          <w:rFonts w:hint="eastAsia"/>
        </w:rPr>
        <w:t>”金税设备开票</w:t>
      </w:r>
      <w:r w:rsidR="001F54F9">
        <w:rPr>
          <w:rFonts w:hint="eastAsia"/>
        </w:rPr>
        <w:t>，</w:t>
      </w:r>
      <w:r w:rsidR="003E549A">
        <w:rPr>
          <w:rFonts w:hint="eastAsia"/>
        </w:rPr>
        <w:t>虽然上述发票开具已达到国税的监管要求，但是</w:t>
      </w:r>
      <w:r w:rsidR="001F54F9">
        <w:rPr>
          <w:rFonts w:hint="eastAsia"/>
        </w:rPr>
        <w:t>金税开票</w:t>
      </w:r>
      <w:r w:rsidR="003E549A">
        <w:rPr>
          <w:rFonts w:hint="eastAsia"/>
        </w:rPr>
        <w:t>中收取的现金</w:t>
      </w:r>
      <w:r w:rsidR="001F54F9">
        <w:rPr>
          <w:rFonts w:hint="eastAsia"/>
        </w:rPr>
        <w:t>没有</w:t>
      </w:r>
      <w:r w:rsidR="003A1EEC">
        <w:rPr>
          <w:rFonts w:hint="eastAsia"/>
        </w:rPr>
        <w:t>现行的邮政内部</w:t>
      </w:r>
      <w:r w:rsidR="001F54F9">
        <w:rPr>
          <w:rFonts w:hint="eastAsia"/>
        </w:rPr>
        <w:t>现金监管</w:t>
      </w:r>
      <w:r w:rsidR="003E549A">
        <w:rPr>
          <w:rFonts w:hint="eastAsia"/>
        </w:rPr>
        <w:t>制度有效结合，游离于现</w:t>
      </w:r>
      <w:r w:rsidR="003A1EEC">
        <w:rPr>
          <w:rFonts w:hint="eastAsia"/>
        </w:rPr>
        <w:t>金监管制度之外，存在隐患。</w:t>
      </w:r>
    </w:p>
    <w:p w:rsidR="00943052" w:rsidRDefault="00943052" w:rsidP="0094305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" w:name="_Toc501368044"/>
      <w:r w:rsidRPr="00893F85">
        <w:rPr>
          <w:rFonts w:asciiTheme="minorEastAsia" w:eastAsiaTheme="minorEastAsia" w:hAnsiTheme="minorEastAsia" w:hint="eastAsia"/>
          <w:sz w:val="28"/>
          <w:szCs w:val="28"/>
        </w:rPr>
        <w:t>1.2编写目的</w:t>
      </w:r>
      <w:bookmarkEnd w:id="3"/>
    </w:p>
    <w:p w:rsidR="004401B0" w:rsidRPr="004401B0" w:rsidRDefault="004401B0" w:rsidP="004401B0">
      <w:pPr>
        <w:pStyle w:val="ab"/>
      </w:pPr>
      <w:r>
        <w:rPr>
          <w:rFonts w:hint="eastAsia"/>
        </w:rPr>
        <w:t>本文档提供了公司内部</w:t>
      </w:r>
      <w:r>
        <w:rPr>
          <w:rFonts w:eastAsia="宋体" w:cs="Times New Roman" w:hint="eastAsia"/>
        </w:rPr>
        <w:t>用户的相关需求，可作为项目立项的依据。项目组在</w:t>
      </w:r>
      <w:r>
        <w:rPr>
          <w:rFonts w:eastAsia="宋体" w:cs="Times New Roman" w:hint="eastAsia"/>
        </w:rPr>
        <w:lastRenderedPageBreak/>
        <w:t>研发的需求分析阶段可依据本文档编写《软件需求规格说明书》。</w:t>
      </w:r>
    </w:p>
    <w:p w:rsidR="00943052" w:rsidRPr="00893F85" w:rsidRDefault="00943052" w:rsidP="0094305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" w:name="_Toc501368045"/>
      <w:r w:rsidRPr="00893F85">
        <w:rPr>
          <w:rFonts w:asciiTheme="minorEastAsia" w:eastAsiaTheme="minorEastAsia" w:hAnsiTheme="minorEastAsia" w:hint="eastAsia"/>
          <w:sz w:val="28"/>
          <w:szCs w:val="28"/>
        </w:rPr>
        <w:t>1.3编写原则</w:t>
      </w:r>
      <w:bookmarkEnd w:id="4"/>
    </w:p>
    <w:p w:rsidR="0016229D" w:rsidRDefault="00E6603C" w:rsidP="0016229D">
      <w:pPr>
        <w:pStyle w:val="ab"/>
        <w:rPr>
          <w:rFonts w:eastAsia="宋体" w:cs="Times New Roman"/>
        </w:rPr>
      </w:pPr>
      <w:r>
        <w:rPr>
          <w:rFonts w:hint="eastAsia"/>
        </w:rPr>
        <w:t>通用性原则：本软件整理的用户需求，</w:t>
      </w:r>
      <w:r w:rsidR="009903C9">
        <w:rPr>
          <w:rFonts w:hint="eastAsia"/>
        </w:rPr>
        <w:t>需要新</w:t>
      </w:r>
      <w:proofErr w:type="gramStart"/>
      <w:r w:rsidR="009903C9">
        <w:rPr>
          <w:rFonts w:hint="eastAsia"/>
        </w:rPr>
        <w:t>研</w:t>
      </w:r>
      <w:proofErr w:type="gramEnd"/>
      <w:r w:rsidR="002712CF">
        <w:rPr>
          <w:rFonts w:hint="eastAsia"/>
        </w:rPr>
        <w:t>管理平台</w:t>
      </w:r>
      <w:r w:rsidR="00AA328A">
        <w:rPr>
          <w:rFonts w:hint="eastAsia"/>
        </w:rPr>
        <w:t>，利用航信</w:t>
      </w:r>
      <w:r w:rsidR="002712CF">
        <w:rPr>
          <w:rFonts w:hint="eastAsia"/>
        </w:rPr>
        <w:t>总部开票服务器的web开票服务</w:t>
      </w:r>
      <w:r w:rsidR="003A1EEC">
        <w:rPr>
          <w:rFonts w:hint="eastAsia"/>
        </w:rPr>
        <w:t>文档</w:t>
      </w:r>
      <w:r w:rsidR="002712CF">
        <w:rPr>
          <w:rFonts w:hint="eastAsia"/>
        </w:rPr>
        <w:t>，完成</w:t>
      </w:r>
      <w:r w:rsidR="00481B56">
        <w:rPr>
          <w:rFonts w:hint="eastAsia"/>
        </w:rPr>
        <w:t>业务部门提出的需求方案</w:t>
      </w:r>
      <w:r w:rsidR="002712CF">
        <w:rPr>
          <w:rFonts w:hint="eastAsia"/>
        </w:rPr>
        <w:t>，可以满足湖南邮政</w:t>
      </w:r>
      <w:r w:rsidR="00481B56">
        <w:rPr>
          <w:rFonts w:hint="eastAsia"/>
        </w:rPr>
        <w:t>用户</w:t>
      </w:r>
      <w:r w:rsidR="002712CF">
        <w:rPr>
          <w:rFonts w:hint="eastAsia"/>
        </w:rPr>
        <w:t>开具增值税普通发票</w:t>
      </w:r>
      <w:r w:rsidR="00481B56">
        <w:rPr>
          <w:rFonts w:hint="eastAsia"/>
        </w:rPr>
        <w:t>等功能</w:t>
      </w:r>
      <w:r w:rsidR="0016229D">
        <w:rPr>
          <w:rFonts w:eastAsia="宋体" w:cs="Times New Roman" w:hint="eastAsia"/>
        </w:rPr>
        <w:t>。</w:t>
      </w:r>
    </w:p>
    <w:p w:rsidR="0016229D" w:rsidRDefault="0016229D" w:rsidP="00E6603C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适应性原则：要结合</w:t>
      </w:r>
      <w:r w:rsidR="002712CF">
        <w:rPr>
          <w:rFonts w:hint="eastAsia"/>
        </w:rPr>
        <w:t>航信总部开票服务器的web开票服务，</w:t>
      </w:r>
      <w:r w:rsidR="00E6603C">
        <w:rPr>
          <w:rFonts w:hint="eastAsia"/>
        </w:rPr>
        <w:t>实现</w:t>
      </w:r>
      <w:r w:rsidR="002712CF">
        <w:rPr>
          <w:rFonts w:hint="eastAsia"/>
        </w:rPr>
        <w:t>管理平台的二次封装，</w:t>
      </w:r>
      <w:r w:rsidR="003A1EEC">
        <w:rPr>
          <w:rFonts w:hint="eastAsia"/>
        </w:rPr>
        <w:t>报文</w:t>
      </w:r>
      <w:r w:rsidR="002712CF">
        <w:rPr>
          <w:rFonts w:hint="eastAsia"/>
        </w:rPr>
        <w:t>CA加密和</w:t>
      </w:r>
      <w:r w:rsidR="003A1EEC">
        <w:rPr>
          <w:rFonts w:hint="eastAsia"/>
        </w:rPr>
        <w:t>报文CA</w:t>
      </w:r>
      <w:r w:rsidR="002712CF">
        <w:rPr>
          <w:rFonts w:hint="eastAsia"/>
        </w:rPr>
        <w:t>脱密</w:t>
      </w:r>
      <w:r w:rsidR="00E6603C">
        <w:rPr>
          <w:rFonts w:hint="eastAsia"/>
        </w:rPr>
        <w:t>。</w:t>
      </w:r>
    </w:p>
    <w:p w:rsidR="00943052" w:rsidRPr="0016229D" w:rsidRDefault="0016229D" w:rsidP="0016229D">
      <w:pPr>
        <w:pStyle w:val="ab"/>
      </w:pPr>
      <w:r>
        <w:rPr>
          <w:rFonts w:eastAsia="宋体" w:cs="Times New Roman" w:hint="eastAsia"/>
        </w:rPr>
        <w:t>继承性原则：结合部门相关产品已经推广的情况，在本系统中要尽量避免重复开发。</w:t>
      </w:r>
    </w:p>
    <w:p w:rsidR="00943052" w:rsidRPr="00893F85" w:rsidRDefault="00943052" w:rsidP="00943052">
      <w:pPr>
        <w:pStyle w:val="1"/>
        <w:rPr>
          <w:sz w:val="32"/>
          <w:szCs w:val="32"/>
        </w:rPr>
      </w:pPr>
      <w:bookmarkStart w:id="5" w:name="_Toc501368046"/>
      <w:r w:rsidRPr="00893F85">
        <w:rPr>
          <w:rFonts w:hint="eastAsia"/>
          <w:sz w:val="32"/>
          <w:szCs w:val="32"/>
        </w:rPr>
        <w:t>第二章</w:t>
      </w:r>
      <w:r w:rsidRPr="00893F85">
        <w:rPr>
          <w:rFonts w:hint="eastAsia"/>
          <w:sz w:val="32"/>
          <w:szCs w:val="32"/>
        </w:rPr>
        <w:t xml:space="preserve"> </w:t>
      </w:r>
      <w:r w:rsidRPr="00893F85">
        <w:rPr>
          <w:rFonts w:hint="eastAsia"/>
          <w:sz w:val="32"/>
          <w:szCs w:val="32"/>
        </w:rPr>
        <w:t>系统构成</w:t>
      </w:r>
      <w:bookmarkEnd w:id="5"/>
    </w:p>
    <w:p w:rsidR="00FE1038" w:rsidRPr="00FE1038" w:rsidRDefault="00E6603C" w:rsidP="00FE1038">
      <w:pPr>
        <w:pStyle w:val="ab"/>
      </w:pPr>
      <w:r>
        <w:rPr>
          <w:rFonts w:hint="eastAsia"/>
        </w:rPr>
        <w:t>系</w:t>
      </w:r>
      <w:r w:rsidRPr="00E6603C">
        <w:rPr>
          <w:rFonts w:hint="eastAsia"/>
        </w:rPr>
        <w:t>统</w:t>
      </w:r>
      <w:r>
        <w:rPr>
          <w:rFonts w:hint="eastAsia"/>
        </w:rPr>
        <w:t>由</w:t>
      </w:r>
      <w:r w:rsidR="002712CF">
        <w:rPr>
          <w:rFonts w:hint="eastAsia"/>
        </w:rPr>
        <w:t>管理平台和</w:t>
      </w:r>
      <w:proofErr w:type="gramStart"/>
      <w:r w:rsidR="002712CF">
        <w:rPr>
          <w:rFonts w:hint="eastAsia"/>
        </w:rPr>
        <w:t>航信</w:t>
      </w:r>
      <w:proofErr w:type="gramEnd"/>
      <w:r w:rsidR="002712CF">
        <w:rPr>
          <w:rFonts w:hint="eastAsia"/>
        </w:rPr>
        <w:t>总部开票服务器的web开票服务</w:t>
      </w:r>
      <w:r w:rsidR="009903C9">
        <w:rPr>
          <w:rFonts w:hint="eastAsia"/>
        </w:rPr>
        <w:t>提供的对外标准接口</w:t>
      </w:r>
      <w:r w:rsidR="00B93110">
        <w:rPr>
          <w:rFonts w:hint="eastAsia"/>
        </w:rPr>
        <w:t>组成。</w:t>
      </w:r>
    </w:p>
    <w:p w:rsidR="00943052" w:rsidRPr="00893F85" w:rsidRDefault="00943052" w:rsidP="00943052">
      <w:pPr>
        <w:pStyle w:val="1"/>
        <w:rPr>
          <w:sz w:val="32"/>
          <w:szCs w:val="32"/>
        </w:rPr>
      </w:pPr>
      <w:bookmarkStart w:id="6" w:name="_Toc501368047"/>
      <w:r w:rsidRPr="00893F85">
        <w:rPr>
          <w:rFonts w:hint="eastAsia"/>
          <w:sz w:val="32"/>
          <w:szCs w:val="32"/>
        </w:rPr>
        <w:t>第三章</w:t>
      </w:r>
      <w:r w:rsidRPr="00893F85">
        <w:rPr>
          <w:rFonts w:hint="eastAsia"/>
          <w:sz w:val="32"/>
          <w:szCs w:val="32"/>
        </w:rPr>
        <w:t xml:space="preserve"> </w:t>
      </w:r>
      <w:r w:rsidRPr="00893F85">
        <w:rPr>
          <w:rFonts w:hint="eastAsia"/>
          <w:sz w:val="32"/>
          <w:szCs w:val="32"/>
        </w:rPr>
        <w:t>业务流程</w:t>
      </w:r>
      <w:bookmarkEnd w:id="6"/>
    </w:p>
    <w:p w:rsidR="009903C9" w:rsidRDefault="000506EF" w:rsidP="000506EF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7" w:name="_Toc501368048"/>
      <w:r w:rsidRPr="000506EF">
        <w:rPr>
          <w:rFonts w:asciiTheme="minorEastAsia" w:eastAsiaTheme="minorEastAsia" w:hAnsiTheme="minorEastAsia" w:hint="eastAsia"/>
          <w:sz w:val="28"/>
          <w:szCs w:val="28"/>
        </w:rPr>
        <w:t>3.1</w:t>
      </w:r>
      <w:r w:rsidR="002712CF">
        <w:rPr>
          <w:rFonts w:asciiTheme="minorEastAsia" w:eastAsiaTheme="minorEastAsia" w:hAnsiTheme="minorEastAsia" w:hint="eastAsia"/>
          <w:sz w:val="28"/>
          <w:szCs w:val="28"/>
        </w:rPr>
        <w:t>管理平台</w:t>
      </w:r>
      <w:r w:rsidR="009903C9" w:rsidRPr="000506EF">
        <w:rPr>
          <w:rFonts w:asciiTheme="minorEastAsia" w:eastAsiaTheme="minorEastAsia" w:hAnsiTheme="minorEastAsia" w:hint="eastAsia"/>
          <w:sz w:val="28"/>
          <w:szCs w:val="28"/>
        </w:rPr>
        <w:t>业务流程</w:t>
      </w:r>
      <w:bookmarkEnd w:id="7"/>
    </w:p>
    <w:p w:rsidR="002204EE" w:rsidRDefault="002204EE" w:rsidP="002204EE">
      <w:pPr>
        <w:pStyle w:val="ab"/>
      </w:pPr>
      <w:r>
        <w:rPr>
          <w:rFonts w:hint="eastAsia"/>
        </w:rPr>
        <w:t>1</w:t>
      </w:r>
      <w:r w:rsidR="00742A75">
        <w:rPr>
          <w:rFonts w:hint="eastAsia"/>
        </w:rPr>
        <w:t>、</w:t>
      </w:r>
      <w:r w:rsidR="00B81152">
        <w:rPr>
          <w:rFonts w:hint="eastAsia"/>
        </w:rPr>
        <w:t>第三方开票应用拼装报文，报文CA加密，调用管理平台API接口</w:t>
      </w:r>
      <w:r>
        <w:rPr>
          <w:rFonts w:hint="eastAsia"/>
        </w:rPr>
        <w:t>。</w:t>
      </w:r>
    </w:p>
    <w:p w:rsidR="00B81152" w:rsidRDefault="00B61053" w:rsidP="002204EE">
      <w:pPr>
        <w:pStyle w:val="ab"/>
      </w:pPr>
      <w:r>
        <w:rPr>
          <w:rFonts w:hint="eastAsia"/>
        </w:rPr>
        <w:t>2、</w:t>
      </w:r>
      <w:r w:rsidR="00B81152">
        <w:rPr>
          <w:rFonts w:hint="eastAsia"/>
        </w:rPr>
        <w:t>管理</w:t>
      </w:r>
      <w:proofErr w:type="gramStart"/>
      <w:r w:rsidR="00B81152">
        <w:rPr>
          <w:rFonts w:hint="eastAsia"/>
        </w:rPr>
        <w:t>平台脱密</w:t>
      </w:r>
      <w:proofErr w:type="gramEnd"/>
      <w:r w:rsidR="00B81152">
        <w:rPr>
          <w:rFonts w:hint="eastAsia"/>
        </w:rPr>
        <w:t>CA加密报文，调用开票服务器的web开票服务接口。</w:t>
      </w:r>
    </w:p>
    <w:p w:rsidR="00B81152" w:rsidRDefault="00B81152" w:rsidP="002204EE">
      <w:pPr>
        <w:pStyle w:val="ab"/>
      </w:pPr>
      <w:r>
        <w:rPr>
          <w:rFonts w:hint="eastAsia"/>
        </w:rPr>
        <w:t>3、管理平台接收开票服务器返回报文结果，报文CA加密。</w:t>
      </w:r>
    </w:p>
    <w:p w:rsidR="007636F8" w:rsidRDefault="00B81152" w:rsidP="007636F8">
      <w:pPr>
        <w:pStyle w:val="ab"/>
      </w:pPr>
      <w:r>
        <w:rPr>
          <w:rFonts w:hint="eastAsia"/>
        </w:rPr>
        <w:t>4、第三方开票应用接收CA加密报文并脱密，得到本次报文的返回值。</w:t>
      </w:r>
    </w:p>
    <w:p w:rsidR="007636F8" w:rsidRDefault="007636F8" w:rsidP="00432D99"/>
    <w:p w:rsidR="007636F8" w:rsidRDefault="007636F8" w:rsidP="007636F8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8" w:name="_Toc501368049"/>
      <w:r w:rsidRPr="000506EF">
        <w:rPr>
          <w:rFonts w:asciiTheme="minorEastAsia" w:eastAsiaTheme="minorEastAsia" w:hAnsiTheme="minorEastAsia" w:hint="eastAsia"/>
          <w:sz w:val="28"/>
          <w:szCs w:val="28"/>
        </w:rPr>
        <w:t>3.2名词释义</w:t>
      </w:r>
      <w:bookmarkEnd w:id="8"/>
    </w:p>
    <w:p w:rsidR="007636F8" w:rsidRPr="00432D99" w:rsidRDefault="003A1EEC" w:rsidP="003A1EEC">
      <w:pPr>
        <w:pStyle w:val="ab"/>
        <w:ind w:firstLine="474"/>
      </w:pPr>
      <w:proofErr w:type="gramStart"/>
      <w:r w:rsidRPr="003A1EEC">
        <w:rPr>
          <w:rFonts w:hint="eastAsia"/>
          <w:b/>
        </w:rPr>
        <w:t>双代系统</w:t>
      </w:r>
      <w:proofErr w:type="gramEnd"/>
      <w:r>
        <w:rPr>
          <w:rFonts w:hint="eastAsia"/>
        </w:rPr>
        <w:t>：湖南省国家税务局委托湖南省邮政局开具</w:t>
      </w:r>
      <w:r w:rsidR="00C364F2">
        <w:rPr>
          <w:rFonts w:hint="eastAsia"/>
        </w:rPr>
        <w:t>通用机打</w:t>
      </w:r>
      <w:r>
        <w:rPr>
          <w:rFonts w:hint="eastAsia"/>
        </w:rPr>
        <w:t>国税普通发票，邮政</w:t>
      </w:r>
      <w:r w:rsidR="00C364F2">
        <w:rPr>
          <w:rFonts w:hint="eastAsia"/>
        </w:rPr>
        <w:t>在给顾客</w:t>
      </w:r>
      <w:r>
        <w:rPr>
          <w:rFonts w:hint="eastAsia"/>
        </w:rPr>
        <w:t>开具国税普通发票时，代征国税项目税金、代征地税</w:t>
      </w:r>
      <w:r w:rsidR="00C364F2">
        <w:rPr>
          <w:rFonts w:hint="eastAsia"/>
        </w:rPr>
        <w:t>项目税金，所征收的税款</w:t>
      </w:r>
      <w:r>
        <w:rPr>
          <w:rFonts w:hint="eastAsia"/>
        </w:rPr>
        <w:t>，实时</w:t>
      </w:r>
      <w:r w:rsidR="00C364F2">
        <w:rPr>
          <w:rFonts w:hint="eastAsia"/>
        </w:rPr>
        <w:t>划拨</w:t>
      </w:r>
      <w:r>
        <w:rPr>
          <w:rFonts w:hint="eastAsia"/>
        </w:rPr>
        <w:t>国库专用账户。</w:t>
      </w:r>
    </w:p>
    <w:p w:rsidR="007636F8" w:rsidRPr="00893F85" w:rsidRDefault="007636F8" w:rsidP="007636F8">
      <w:pPr>
        <w:pStyle w:val="1"/>
        <w:rPr>
          <w:sz w:val="32"/>
          <w:szCs w:val="32"/>
        </w:rPr>
      </w:pPr>
      <w:bookmarkStart w:id="9" w:name="_Toc501368050"/>
      <w:r w:rsidRPr="00893F85">
        <w:rPr>
          <w:rFonts w:hint="eastAsia"/>
          <w:sz w:val="32"/>
          <w:szCs w:val="32"/>
        </w:rPr>
        <w:lastRenderedPageBreak/>
        <w:t>第四章</w:t>
      </w:r>
      <w:r w:rsidRPr="00893F85">
        <w:rPr>
          <w:rFonts w:hint="eastAsia"/>
          <w:sz w:val="32"/>
          <w:szCs w:val="32"/>
        </w:rPr>
        <w:t xml:space="preserve"> </w:t>
      </w:r>
      <w:r w:rsidRPr="00893F85">
        <w:rPr>
          <w:rFonts w:hint="eastAsia"/>
          <w:sz w:val="32"/>
          <w:szCs w:val="32"/>
        </w:rPr>
        <w:t>数据流程</w:t>
      </w:r>
      <w:bookmarkEnd w:id="9"/>
    </w:p>
    <w:p w:rsidR="007636F8" w:rsidRPr="00432D99" w:rsidRDefault="00432D99" w:rsidP="00432D99">
      <w:pPr>
        <w:pStyle w:val="ab"/>
      </w:pPr>
      <w:r>
        <w:rPr>
          <w:rFonts w:hint="eastAsia"/>
        </w:rPr>
        <w:t>管理</w:t>
      </w:r>
      <w:r w:rsidR="007636F8">
        <w:rPr>
          <w:rFonts w:hint="eastAsia"/>
        </w:rPr>
        <w:t>平台业务流程如下所示：</w:t>
      </w:r>
    </w:p>
    <w:p w:rsidR="00432D99" w:rsidRPr="007636F8" w:rsidRDefault="00432D99" w:rsidP="00B01ABB">
      <w:pPr>
        <w:pStyle w:val="a7"/>
        <w:jc w:val="center"/>
      </w:pPr>
      <w:r w:rsidRPr="00432D99">
        <w:rPr>
          <w:noProof/>
        </w:rPr>
        <w:drawing>
          <wp:inline distT="0" distB="0" distL="0" distR="0">
            <wp:extent cx="5274310" cy="1642918"/>
            <wp:effectExtent l="19050" t="0" r="2540" b="0"/>
            <wp:docPr id="1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CE" w:rsidRPr="00AE0BCE" w:rsidRDefault="00943052" w:rsidP="00AE0BCE">
      <w:pPr>
        <w:pStyle w:val="1"/>
        <w:rPr>
          <w:sz w:val="32"/>
          <w:szCs w:val="32"/>
        </w:rPr>
      </w:pPr>
      <w:bookmarkStart w:id="10" w:name="_Toc501368051"/>
      <w:r w:rsidRPr="00893F85">
        <w:rPr>
          <w:rFonts w:hint="eastAsia"/>
          <w:sz w:val="32"/>
          <w:szCs w:val="32"/>
        </w:rPr>
        <w:t>第五章</w:t>
      </w:r>
      <w:r w:rsidRPr="00893F85">
        <w:rPr>
          <w:rFonts w:hint="eastAsia"/>
          <w:sz w:val="32"/>
          <w:szCs w:val="32"/>
        </w:rPr>
        <w:t xml:space="preserve"> </w:t>
      </w:r>
      <w:r w:rsidRPr="00893F85">
        <w:rPr>
          <w:rFonts w:hint="eastAsia"/>
          <w:sz w:val="32"/>
          <w:szCs w:val="32"/>
        </w:rPr>
        <w:t>功能需求</w:t>
      </w:r>
      <w:bookmarkEnd w:id="10"/>
    </w:p>
    <w:p w:rsidR="00A27B06" w:rsidRPr="00AE0BCE" w:rsidRDefault="0063413F" w:rsidP="00AE0BCE">
      <w:pPr>
        <w:pStyle w:val="ab"/>
      </w:pPr>
      <w:r>
        <w:rPr>
          <w:rFonts w:hint="eastAsia"/>
        </w:rPr>
        <w:t>管理</w:t>
      </w:r>
      <w:r w:rsidR="005177F1">
        <w:rPr>
          <w:rFonts w:hint="eastAsia"/>
        </w:rPr>
        <w:t>平台</w:t>
      </w:r>
      <w:r w:rsidR="005800CE">
        <w:rPr>
          <w:rFonts w:hint="eastAsia"/>
        </w:rPr>
        <w:t>可以实现发票管理，终端接入授权管理，系统管理，业务监控管理和设备管理等功能，</w:t>
      </w:r>
      <w:r w:rsidR="00A27B06">
        <w:rPr>
          <w:rFonts w:hint="eastAsia"/>
        </w:rPr>
        <w:t>功能需求</w:t>
      </w:r>
      <w:r w:rsidR="005402D4">
        <w:rPr>
          <w:rFonts w:hint="eastAsia"/>
        </w:rPr>
        <w:t>如下图所示：</w:t>
      </w:r>
      <w:r w:rsidR="00A27B06">
        <w:rPr>
          <w:rFonts w:hint="eastAsia"/>
        </w:rPr>
        <w:t xml:space="preserve"> </w:t>
      </w:r>
    </w:p>
    <w:p w:rsidR="00AE0BCE" w:rsidRDefault="005800CE" w:rsidP="00AE0BCE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5857240"/>
            <wp:effectExtent l="19050" t="0" r="6350" b="0"/>
            <wp:docPr id="51" name="图片 51" descr="C:\Users\admin\Desktop\管理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\Desktop\管理平台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85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BCE" w:rsidRDefault="00AE0BCE" w:rsidP="00AE0BCE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1" w:name="_Toc501368052"/>
      <w:r w:rsidRPr="00893F85">
        <w:rPr>
          <w:rFonts w:asciiTheme="minorEastAsia" w:eastAsiaTheme="minorEastAsia" w:hAnsiTheme="minorEastAsia" w:hint="eastAsia"/>
          <w:sz w:val="28"/>
          <w:szCs w:val="28"/>
        </w:rPr>
        <w:t xml:space="preserve">5.1 </w:t>
      </w:r>
      <w:r w:rsidR="005800CE">
        <w:rPr>
          <w:rFonts w:asciiTheme="minorEastAsia" w:eastAsiaTheme="minorEastAsia" w:hAnsiTheme="minorEastAsia" w:hint="eastAsia"/>
          <w:sz w:val="28"/>
          <w:szCs w:val="28"/>
        </w:rPr>
        <w:t>发票</w:t>
      </w:r>
      <w:r w:rsidR="005D5F37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11"/>
    </w:p>
    <w:p w:rsidR="009A0928" w:rsidRPr="009A0928" w:rsidRDefault="009A0928" w:rsidP="009A0928">
      <w:pPr>
        <w:pStyle w:val="3"/>
        <w:rPr>
          <w:sz w:val="24"/>
          <w:szCs w:val="24"/>
        </w:rPr>
      </w:pPr>
      <w:bookmarkStart w:id="12" w:name="_Toc501368053"/>
      <w:r w:rsidRPr="00A516E1">
        <w:rPr>
          <w:rFonts w:hint="eastAsia"/>
          <w:sz w:val="24"/>
          <w:szCs w:val="24"/>
        </w:rPr>
        <w:t>5.1.1</w:t>
      </w:r>
      <w:r>
        <w:rPr>
          <w:rFonts w:hint="eastAsia"/>
          <w:sz w:val="24"/>
          <w:szCs w:val="24"/>
        </w:rPr>
        <w:t>发票管理</w:t>
      </w:r>
      <w:bookmarkEnd w:id="12"/>
    </w:p>
    <w:p w:rsidR="00AE0BCE" w:rsidRDefault="00AE0BCE" w:rsidP="00AE0BCE">
      <w:pPr>
        <w:pStyle w:val="3"/>
        <w:rPr>
          <w:sz w:val="24"/>
          <w:szCs w:val="24"/>
        </w:rPr>
      </w:pPr>
      <w:bookmarkStart w:id="13" w:name="_Toc501368054"/>
      <w:r w:rsidRPr="00A516E1">
        <w:rPr>
          <w:rFonts w:hint="eastAsia"/>
          <w:sz w:val="24"/>
          <w:szCs w:val="24"/>
        </w:rPr>
        <w:t>5.1.1</w:t>
      </w:r>
      <w:r w:rsidR="009A0928">
        <w:rPr>
          <w:rFonts w:hint="eastAsia"/>
          <w:sz w:val="24"/>
          <w:szCs w:val="24"/>
        </w:rPr>
        <w:t>.1</w:t>
      </w:r>
      <w:r w:rsidRPr="00A516E1">
        <w:rPr>
          <w:rFonts w:hint="eastAsia"/>
          <w:sz w:val="24"/>
          <w:szCs w:val="24"/>
        </w:rPr>
        <w:t>功能定义</w:t>
      </w:r>
      <w:bookmarkEnd w:id="13"/>
    </w:p>
    <w:p w:rsidR="0082772C" w:rsidRPr="0082772C" w:rsidRDefault="00597A25" w:rsidP="0082772C">
      <w:pPr>
        <w:pStyle w:val="ab"/>
        <w:rPr>
          <w:rFonts w:eastAsia="宋体" w:cs="Times New Roman"/>
        </w:rPr>
      </w:pPr>
      <w:r>
        <w:rPr>
          <w:rFonts w:hint="eastAsia"/>
        </w:rPr>
        <w:t>发票</w:t>
      </w:r>
      <w:r w:rsidR="0082772C">
        <w:rPr>
          <w:rFonts w:hint="eastAsia"/>
        </w:rPr>
        <w:t>管理可以</w:t>
      </w:r>
      <w:r w:rsidR="004B3CB5">
        <w:rPr>
          <w:rFonts w:hint="eastAsia"/>
        </w:rPr>
        <w:t>查询已开发票，发票打印状态，作废状态等信息</w:t>
      </w:r>
      <w:r w:rsidR="009A0928">
        <w:rPr>
          <w:rFonts w:hint="eastAsia"/>
        </w:rPr>
        <w:t>。</w:t>
      </w:r>
    </w:p>
    <w:p w:rsidR="00A516E1" w:rsidRDefault="009A0928" w:rsidP="00A516E1">
      <w:pPr>
        <w:pStyle w:val="3"/>
        <w:rPr>
          <w:sz w:val="24"/>
          <w:szCs w:val="24"/>
        </w:rPr>
      </w:pPr>
      <w:bookmarkStart w:id="14" w:name="_Toc501368055"/>
      <w:r>
        <w:rPr>
          <w:rFonts w:hint="eastAsia"/>
          <w:sz w:val="24"/>
          <w:szCs w:val="24"/>
        </w:rPr>
        <w:lastRenderedPageBreak/>
        <w:t>5.1.1.2</w:t>
      </w:r>
      <w:r w:rsidR="005800CE">
        <w:rPr>
          <w:rFonts w:hint="eastAsia"/>
          <w:sz w:val="24"/>
          <w:szCs w:val="24"/>
        </w:rPr>
        <w:t>发票管理</w:t>
      </w:r>
      <w:r w:rsidR="003E5042">
        <w:rPr>
          <w:rFonts w:hint="eastAsia"/>
          <w:sz w:val="24"/>
          <w:szCs w:val="24"/>
        </w:rPr>
        <w:t>业务描述</w:t>
      </w:r>
      <w:bookmarkEnd w:id="14"/>
    </w:p>
    <w:p w:rsidR="00065FA4" w:rsidRDefault="006B2AAB" w:rsidP="00065FA4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1、</w:t>
      </w:r>
      <w:r w:rsidR="00180A78">
        <w:rPr>
          <w:rFonts w:eastAsia="宋体" w:cs="Times New Roman" w:hint="eastAsia"/>
        </w:rPr>
        <w:t>用户输入查询条件，</w:t>
      </w:r>
      <w:r w:rsidR="00065FA4">
        <w:rPr>
          <w:rFonts w:eastAsia="宋体" w:cs="Times New Roman" w:hint="eastAsia"/>
        </w:rPr>
        <w:t>查询已开发票记录信息。</w:t>
      </w:r>
    </w:p>
    <w:p w:rsidR="00065FA4" w:rsidRDefault="00065FA4" w:rsidP="00065FA4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查询条件：</w:t>
      </w:r>
      <w:r w:rsidR="00326CE7">
        <w:rPr>
          <w:rFonts w:eastAsia="宋体" w:cs="Times New Roman" w:hint="eastAsia"/>
        </w:rPr>
        <w:t>选择</w:t>
      </w:r>
      <w:r>
        <w:rPr>
          <w:rFonts w:eastAsia="宋体" w:cs="Times New Roman" w:hint="eastAsia"/>
        </w:rPr>
        <w:t>销方纳税识别号、</w:t>
      </w:r>
      <w:r w:rsidR="00326CE7">
        <w:rPr>
          <w:rFonts w:eastAsia="宋体" w:cs="Times New Roman" w:hint="eastAsia"/>
        </w:rPr>
        <w:t>选择</w:t>
      </w:r>
      <w:r>
        <w:rPr>
          <w:rFonts w:eastAsia="宋体" w:cs="Times New Roman" w:hint="eastAsia"/>
        </w:rPr>
        <w:t>开票服务器号、</w:t>
      </w:r>
      <w:r w:rsidR="00326CE7">
        <w:rPr>
          <w:rFonts w:eastAsia="宋体" w:cs="Times New Roman" w:hint="eastAsia"/>
        </w:rPr>
        <w:t>选择</w:t>
      </w:r>
      <w:r>
        <w:rPr>
          <w:rFonts w:eastAsia="宋体" w:cs="Times New Roman" w:hint="eastAsia"/>
        </w:rPr>
        <w:t>USBKEY号</w:t>
      </w:r>
      <w:r w:rsidR="00F06A4C">
        <w:rPr>
          <w:rFonts w:eastAsia="宋体" w:cs="Times New Roman" w:hint="eastAsia"/>
        </w:rPr>
        <w:t>(开票点号)</w:t>
      </w:r>
      <w:r>
        <w:rPr>
          <w:rFonts w:eastAsia="宋体" w:cs="Times New Roman" w:hint="eastAsia"/>
        </w:rPr>
        <w:t>、</w:t>
      </w:r>
      <w:r w:rsidR="00326CE7">
        <w:rPr>
          <w:rFonts w:eastAsia="宋体" w:cs="Times New Roman" w:hint="eastAsia"/>
        </w:rPr>
        <w:t>输入</w:t>
      </w:r>
      <w:r w:rsidR="00180A78">
        <w:rPr>
          <w:rFonts w:eastAsia="宋体" w:cs="Times New Roman" w:hint="eastAsia"/>
        </w:rPr>
        <w:t>起止日期、购</w:t>
      </w:r>
      <w:r>
        <w:rPr>
          <w:rFonts w:eastAsia="宋体" w:cs="Times New Roman" w:hint="eastAsia"/>
        </w:rPr>
        <w:t>方企业名称</w:t>
      </w:r>
      <w:r w:rsidR="00180A78">
        <w:rPr>
          <w:rFonts w:eastAsia="宋体" w:cs="Times New Roman" w:hint="eastAsia"/>
        </w:rPr>
        <w:t>、发票代码、起止发票号码、</w:t>
      </w:r>
      <w:r w:rsidR="005D2280">
        <w:rPr>
          <w:rFonts w:eastAsia="宋体" w:cs="Times New Roman" w:hint="eastAsia"/>
        </w:rPr>
        <w:t>发票种类（全</w:t>
      </w:r>
      <w:r w:rsidR="00027BE9">
        <w:rPr>
          <w:rFonts w:hint="eastAsia"/>
        </w:rPr>
        <w:t>全部、</w:t>
      </w:r>
      <w:r w:rsidR="008405CF">
        <w:rPr>
          <w:rFonts w:hint="eastAsia"/>
        </w:rPr>
        <w:t>2：</w:t>
      </w:r>
      <w:r w:rsidR="00027BE9">
        <w:rPr>
          <w:rFonts w:hint="eastAsia"/>
        </w:rPr>
        <w:t>普通发票、</w:t>
      </w:r>
      <w:r w:rsidR="008405CF">
        <w:rPr>
          <w:rFonts w:hint="eastAsia"/>
        </w:rPr>
        <w:t>0：</w:t>
      </w:r>
      <w:r w:rsidR="00027BE9">
        <w:rPr>
          <w:rFonts w:hint="eastAsia"/>
        </w:rPr>
        <w:t>专用发票、</w:t>
      </w:r>
      <w:r w:rsidR="008405CF">
        <w:rPr>
          <w:rFonts w:hint="eastAsia"/>
        </w:rPr>
        <w:t>51：</w:t>
      </w:r>
      <w:r w:rsidR="00027BE9">
        <w:rPr>
          <w:rFonts w:hint="eastAsia"/>
        </w:rPr>
        <w:t>电子发票、</w:t>
      </w:r>
      <w:r w:rsidR="008405CF">
        <w:rPr>
          <w:rFonts w:hint="eastAsia"/>
        </w:rPr>
        <w:t>41：</w:t>
      </w:r>
      <w:r w:rsidR="00027BE9">
        <w:rPr>
          <w:rFonts w:hint="eastAsia"/>
        </w:rPr>
        <w:t>卷式发票</w:t>
      </w:r>
      <w:r w:rsidR="005D2280">
        <w:rPr>
          <w:rFonts w:eastAsia="宋体" w:cs="Times New Roman" w:hint="eastAsia"/>
        </w:rPr>
        <w:t>）、</w:t>
      </w:r>
      <w:r w:rsidR="00205828">
        <w:rPr>
          <w:rFonts w:eastAsia="宋体" w:cs="Times New Roman" w:hint="eastAsia"/>
        </w:rPr>
        <w:t>作废标志</w:t>
      </w:r>
      <w:r w:rsidR="00180A78">
        <w:rPr>
          <w:rFonts w:eastAsia="宋体" w:cs="Times New Roman" w:hint="eastAsia"/>
        </w:rPr>
        <w:t>（全部、</w:t>
      </w:r>
      <w:r w:rsidR="008405CF">
        <w:rPr>
          <w:rFonts w:eastAsia="宋体" w:cs="Times New Roman" w:hint="eastAsia"/>
        </w:rPr>
        <w:t>0：</w:t>
      </w:r>
      <w:r w:rsidR="00205828">
        <w:rPr>
          <w:rFonts w:eastAsia="宋体" w:cs="Times New Roman" w:hint="eastAsia"/>
        </w:rPr>
        <w:t>未</w:t>
      </w:r>
      <w:r w:rsidR="00180A78">
        <w:rPr>
          <w:rFonts w:eastAsia="宋体" w:cs="Times New Roman" w:hint="eastAsia"/>
        </w:rPr>
        <w:t>作废、</w:t>
      </w:r>
      <w:r w:rsidR="008405CF">
        <w:rPr>
          <w:rFonts w:eastAsia="宋体" w:cs="Times New Roman" w:hint="eastAsia"/>
        </w:rPr>
        <w:t>1：</w:t>
      </w:r>
      <w:r w:rsidR="00205828">
        <w:rPr>
          <w:rFonts w:eastAsia="宋体" w:cs="Times New Roman" w:hint="eastAsia"/>
        </w:rPr>
        <w:t>已作废</w:t>
      </w:r>
      <w:r w:rsidR="00180A78">
        <w:rPr>
          <w:rFonts w:eastAsia="宋体" w:cs="Times New Roman" w:hint="eastAsia"/>
        </w:rPr>
        <w:t>）</w:t>
      </w:r>
      <w:r>
        <w:rPr>
          <w:rFonts w:eastAsia="宋体" w:cs="Times New Roman" w:hint="eastAsia"/>
        </w:rPr>
        <w:t>、</w:t>
      </w:r>
      <w:r w:rsidR="00205828">
        <w:rPr>
          <w:rFonts w:eastAsia="宋体" w:cs="Times New Roman" w:hint="eastAsia"/>
        </w:rPr>
        <w:t>发票性质（</w:t>
      </w:r>
      <w:r w:rsidR="008405CF">
        <w:rPr>
          <w:rFonts w:eastAsia="宋体" w:cs="Times New Roman" w:hint="eastAsia"/>
        </w:rPr>
        <w:t>1：</w:t>
      </w:r>
      <w:r w:rsidR="00205828">
        <w:rPr>
          <w:rFonts w:eastAsia="宋体" w:cs="Times New Roman" w:hint="eastAsia"/>
        </w:rPr>
        <w:t>负数、</w:t>
      </w:r>
      <w:r w:rsidR="008405CF">
        <w:rPr>
          <w:rFonts w:eastAsia="宋体" w:cs="Times New Roman" w:hint="eastAsia"/>
        </w:rPr>
        <w:t>0：</w:t>
      </w:r>
      <w:r w:rsidR="00205828">
        <w:rPr>
          <w:rFonts w:eastAsia="宋体" w:cs="Times New Roman" w:hint="eastAsia"/>
        </w:rPr>
        <w:t>正数）</w:t>
      </w:r>
      <w:r>
        <w:rPr>
          <w:rFonts w:eastAsia="宋体" w:cs="Times New Roman" w:hint="eastAsia"/>
        </w:rPr>
        <w:t>、税率</w:t>
      </w:r>
      <w:r w:rsidR="0065526D">
        <w:rPr>
          <w:rFonts w:eastAsia="宋体" w:cs="Times New Roman" w:hint="eastAsia"/>
        </w:rPr>
        <w:t>（0、0.03、0.06、0.07、0.11、0.17）</w:t>
      </w:r>
      <w:r>
        <w:rPr>
          <w:rFonts w:eastAsia="宋体" w:cs="Times New Roman" w:hint="eastAsia"/>
        </w:rPr>
        <w:t>。</w:t>
      </w:r>
    </w:p>
    <w:p w:rsidR="00065FA4" w:rsidRDefault="00065FA4" w:rsidP="00065FA4">
      <w:pPr>
        <w:pStyle w:val="ab"/>
        <w:rPr>
          <w:noProof/>
        </w:rPr>
      </w:pPr>
      <w:r>
        <w:rPr>
          <w:rFonts w:eastAsia="宋体" w:cs="Times New Roman" w:hint="eastAsia"/>
        </w:rPr>
        <w:t>查询结果：</w:t>
      </w:r>
      <w:r w:rsidR="00180A78">
        <w:rPr>
          <w:rFonts w:eastAsia="宋体" w:cs="Times New Roman" w:hint="eastAsia"/>
        </w:rPr>
        <w:t>序号ID、</w:t>
      </w:r>
      <w:r>
        <w:rPr>
          <w:rFonts w:eastAsia="宋体" w:cs="Times New Roman" w:hint="eastAsia"/>
        </w:rPr>
        <w:t>发票种类、发票代码、发票号码、</w:t>
      </w:r>
      <w:r w:rsidR="00592E6D">
        <w:rPr>
          <w:rFonts w:eastAsia="宋体" w:cs="Times New Roman" w:hint="eastAsia"/>
        </w:rPr>
        <w:t>客户</w:t>
      </w:r>
      <w:r w:rsidR="009A0928">
        <w:rPr>
          <w:rFonts w:eastAsia="宋体" w:cs="Times New Roman" w:hint="eastAsia"/>
        </w:rPr>
        <w:t>名称、购方税号</w:t>
      </w:r>
      <w:r>
        <w:rPr>
          <w:rFonts w:eastAsia="宋体" w:cs="Times New Roman" w:hint="eastAsia"/>
        </w:rPr>
        <w:t>、</w:t>
      </w:r>
      <w:r w:rsidR="00592E6D">
        <w:rPr>
          <w:rFonts w:eastAsia="宋体" w:cs="Times New Roman" w:hint="eastAsia"/>
        </w:rPr>
        <w:t>销方税号、</w:t>
      </w:r>
      <w:r w:rsidR="005D2280">
        <w:rPr>
          <w:rFonts w:eastAsia="宋体" w:cs="Times New Roman" w:hint="eastAsia"/>
        </w:rPr>
        <w:t>开票服务器</w:t>
      </w:r>
      <w:r>
        <w:rPr>
          <w:rFonts w:hint="eastAsia"/>
          <w:noProof/>
        </w:rPr>
        <w:t>号、USBKEY号</w:t>
      </w:r>
      <w:r w:rsidR="00F06A4C">
        <w:rPr>
          <w:rFonts w:eastAsia="宋体" w:cs="Times New Roman" w:hint="eastAsia"/>
        </w:rPr>
        <w:t>(开票点号)</w:t>
      </w:r>
      <w:r>
        <w:rPr>
          <w:rFonts w:hint="eastAsia"/>
          <w:noProof/>
        </w:rPr>
        <w:t>、</w:t>
      </w:r>
      <w:r w:rsidR="009A0928">
        <w:rPr>
          <w:rFonts w:hint="eastAsia"/>
          <w:noProof/>
        </w:rPr>
        <w:t>金额、税额、税率、开票日期、开票人、收款人、复核人、作废标志、打印标志。</w:t>
      </w:r>
    </w:p>
    <w:p w:rsidR="006B2AAB" w:rsidRDefault="006B2AAB" w:rsidP="00065FA4">
      <w:pPr>
        <w:pStyle w:val="ab"/>
        <w:rPr>
          <w:noProof/>
        </w:rPr>
      </w:pPr>
      <w:r>
        <w:rPr>
          <w:rFonts w:hint="eastAsia"/>
          <w:noProof/>
        </w:rPr>
        <w:t>2、点击发票记录，可以查看一张具体的发票信息。</w:t>
      </w:r>
    </w:p>
    <w:p w:rsidR="00E44890" w:rsidRDefault="00E44890" w:rsidP="00065FA4">
      <w:pPr>
        <w:pStyle w:val="ab"/>
        <w:rPr>
          <w:noProof/>
        </w:rPr>
      </w:pPr>
      <w:r>
        <w:rPr>
          <w:rFonts w:hint="eastAsia"/>
          <w:noProof/>
        </w:rPr>
        <w:t>3、接收到打印报文后，如果打印成功，更新打印标志。</w:t>
      </w:r>
    </w:p>
    <w:p w:rsidR="00E44890" w:rsidRDefault="00E44890" w:rsidP="00065FA4">
      <w:pPr>
        <w:pStyle w:val="ab"/>
        <w:rPr>
          <w:noProof/>
        </w:rPr>
      </w:pPr>
      <w:r>
        <w:rPr>
          <w:rFonts w:hint="eastAsia"/>
          <w:noProof/>
        </w:rPr>
        <w:t>4、接收到作废报文后，如果作废成功，更新作废标志。</w:t>
      </w:r>
    </w:p>
    <w:p w:rsidR="00A516E1" w:rsidRDefault="009A0928" w:rsidP="00A516E1">
      <w:pPr>
        <w:pStyle w:val="3"/>
        <w:rPr>
          <w:sz w:val="24"/>
          <w:szCs w:val="24"/>
        </w:rPr>
      </w:pPr>
      <w:bookmarkStart w:id="15" w:name="_Toc501368056"/>
      <w:r>
        <w:rPr>
          <w:rFonts w:hint="eastAsia"/>
          <w:sz w:val="24"/>
          <w:szCs w:val="24"/>
        </w:rPr>
        <w:t>5.1.1.3</w:t>
      </w:r>
      <w:r w:rsidR="005800CE">
        <w:rPr>
          <w:rFonts w:hint="eastAsia"/>
          <w:sz w:val="24"/>
          <w:szCs w:val="24"/>
        </w:rPr>
        <w:t>发票管理</w:t>
      </w:r>
      <w:r w:rsidR="00F26350">
        <w:rPr>
          <w:rFonts w:hint="eastAsia"/>
          <w:sz w:val="24"/>
          <w:szCs w:val="24"/>
        </w:rPr>
        <w:t>业务</w:t>
      </w:r>
      <w:r w:rsidR="003E5042">
        <w:rPr>
          <w:rFonts w:hint="eastAsia"/>
          <w:sz w:val="24"/>
          <w:szCs w:val="24"/>
        </w:rPr>
        <w:t>流程图</w:t>
      </w:r>
      <w:bookmarkEnd w:id="15"/>
    </w:p>
    <w:p w:rsidR="00966D1B" w:rsidRDefault="00000959" w:rsidP="009A0928">
      <w:r>
        <w:rPr>
          <w:rFonts w:hint="eastAsia"/>
        </w:rPr>
        <w:t>无</w:t>
      </w:r>
    </w:p>
    <w:p w:rsidR="00943052" w:rsidRDefault="00943052" w:rsidP="0094305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6" w:name="_Toc501368057"/>
      <w:r w:rsidRPr="00893F85">
        <w:rPr>
          <w:rFonts w:asciiTheme="minorEastAsia" w:eastAsiaTheme="minorEastAsia" w:hAnsiTheme="minorEastAsia" w:hint="eastAsia"/>
          <w:sz w:val="28"/>
          <w:szCs w:val="28"/>
        </w:rPr>
        <w:t xml:space="preserve">5.2 </w:t>
      </w:r>
      <w:r w:rsidR="005800CE">
        <w:rPr>
          <w:rFonts w:asciiTheme="minorEastAsia" w:eastAsiaTheme="minorEastAsia" w:hAnsiTheme="minorEastAsia" w:hint="eastAsia"/>
          <w:sz w:val="28"/>
          <w:szCs w:val="28"/>
        </w:rPr>
        <w:t>授权</w:t>
      </w:r>
      <w:r w:rsidR="005D5F37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16"/>
    </w:p>
    <w:p w:rsidR="007E6BE1" w:rsidRDefault="007E6BE1" w:rsidP="007E6BE1">
      <w:pPr>
        <w:pStyle w:val="3"/>
        <w:rPr>
          <w:sz w:val="24"/>
          <w:szCs w:val="24"/>
        </w:rPr>
      </w:pPr>
      <w:bookmarkStart w:id="17" w:name="_Toc501368058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.2</w:t>
      </w:r>
      <w:r w:rsidRPr="00A516E1">
        <w:rPr>
          <w:rFonts w:hint="eastAsia"/>
          <w:sz w:val="24"/>
          <w:szCs w:val="24"/>
        </w:rPr>
        <w:t>.1</w:t>
      </w:r>
      <w:r w:rsidRPr="00A516E1">
        <w:rPr>
          <w:rFonts w:hint="eastAsia"/>
          <w:sz w:val="24"/>
          <w:szCs w:val="24"/>
        </w:rPr>
        <w:t>功能定义</w:t>
      </w:r>
      <w:bookmarkEnd w:id="17"/>
    </w:p>
    <w:p w:rsidR="00583BED" w:rsidRDefault="00AB55AE" w:rsidP="00AC6C59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授权管理可以完成终端设备登记，只有在授权管理中登记成功的终端设备，才能正常使用</w:t>
      </w:r>
      <w:r w:rsidR="00583BED">
        <w:rPr>
          <w:rFonts w:eastAsia="宋体" w:cs="Times New Roman" w:hint="eastAsia"/>
        </w:rPr>
        <w:t>。</w:t>
      </w:r>
    </w:p>
    <w:p w:rsidR="006F28AD" w:rsidRDefault="007E6BE1" w:rsidP="003D70E7">
      <w:pPr>
        <w:pStyle w:val="3"/>
        <w:rPr>
          <w:sz w:val="24"/>
          <w:szCs w:val="24"/>
        </w:rPr>
      </w:pPr>
      <w:bookmarkStart w:id="18" w:name="_Toc501368059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.2</w:t>
      </w:r>
      <w:r w:rsidRPr="00A516E1">
        <w:rPr>
          <w:rFonts w:hint="eastAsia"/>
          <w:sz w:val="24"/>
          <w:szCs w:val="24"/>
        </w:rPr>
        <w:t>.2</w:t>
      </w:r>
      <w:r w:rsidR="005800CE">
        <w:rPr>
          <w:rFonts w:hint="eastAsia"/>
          <w:sz w:val="24"/>
          <w:szCs w:val="24"/>
        </w:rPr>
        <w:t>授权管理</w:t>
      </w:r>
      <w:r w:rsidR="00AC6C59">
        <w:rPr>
          <w:rFonts w:hint="eastAsia"/>
          <w:sz w:val="24"/>
          <w:szCs w:val="24"/>
        </w:rPr>
        <w:t>业务描述</w:t>
      </w:r>
      <w:bookmarkEnd w:id="18"/>
    </w:p>
    <w:p w:rsidR="00326CE7" w:rsidRDefault="00000959" w:rsidP="0000329B">
      <w:pPr>
        <w:pStyle w:val="ab"/>
      </w:pPr>
      <w:r>
        <w:rPr>
          <w:rFonts w:hint="eastAsia"/>
        </w:rPr>
        <w:t>1、</w:t>
      </w:r>
      <w:r w:rsidR="00326CE7">
        <w:rPr>
          <w:rFonts w:hint="eastAsia"/>
        </w:rPr>
        <w:t>公司税号管理，可以新增、删除、修改公司税号。</w:t>
      </w:r>
    </w:p>
    <w:p w:rsidR="00326CE7" w:rsidRDefault="0087157B" w:rsidP="0000329B">
      <w:pPr>
        <w:pStyle w:val="ab"/>
      </w:pPr>
      <w:r>
        <w:rPr>
          <w:rFonts w:hint="eastAsia"/>
        </w:rPr>
        <w:t>1)、</w:t>
      </w:r>
      <w:r w:rsidR="00326CE7">
        <w:rPr>
          <w:rFonts w:hint="eastAsia"/>
        </w:rPr>
        <w:t>可以输入公司名称、税号维护公司信息。</w:t>
      </w:r>
    </w:p>
    <w:p w:rsidR="0087157B" w:rsidRDefault="0087157B" w:rsidP="0087157B">
      <w:pPr>
        <w:pStyle w:val="ab"/>
      </w:pPr>
      <w:r>
        <w:rPr>
          <w:rFonts w:hint="eastAsia"/>
        </w:rPr>
        <w:t>2）、删除公司税号,需要判断税号下面是否存在所属的开票服务器号，如果存在则不允许删除，反之可以删除。</w:t>
      </w:r>
    </w:p>
    <w:p w:rsidR="00326CE7" w:rsidRDefault="00326CE7" w:rsidP="0000329B">
      <w:pPr>
        <w:pStyle w:val="ab"/>
      </w:pPr>
      <w:r>
        <w:rPr>
          <w:rFonts w:hint="eastAsia"/>
        </w:rPr>
        <w:t>2、公司开票服务器号管理，可以新增、删除、修改公司开票服务器号。</w:t>
      </w:r>
    </w:p>
    <w:p w:rsidR="00326CE7" w:rsidRDefault="0087157B" w:rsidP="0000329B">
      <w:pPr>
        <w:pStyle w:val="ab"/>
      </w:pPr>
      <w:r>
        <w:rPr>
          <w:rFonts w:hint="eastAsia"/>
        </w:rPr>
        <w:t>1）、</w:t>
      </w:r>
      <w:r w:rsidR="00326CE7">
        <w:rPr>
          <w:rFonts w:hint="eastAsia"/>
        </w:rPr>
        <w:t>选择公司税号、输入公司开票服务器号，维护公司开票服务器号信息。</w:t>
      </w:r>
    </w:p>
    <w:p w:rsidR="0087157B" w:rsidRDefault="0087157B" w:rsidP="0000329B">
      <w:pPr>
        <w:pStyle w:val="ab"/>
      </w:pPr>
      <w:r>
        <w:rPr>
          <w:rFonts w:hint="eastAsia"/>
        </w:rPr>
        <w:t>2）、删除开票服务器号,需要判断该开票服务器号下面是否存在所属的开票点</w:t>
      </w:r>
      <w:r>
        <w:rPr>
          <w:rFonts w:hint="eastAsia"/>
        </w:rPr>
        <w:lastRenderedPageBreak/>
        <w:t>号，如果存在则不允许删除，反之可以删除。</w:t>
      </w:r>
    </w:p>
    <w:p w:rsidR="00326CE7" w:rsidRDefault="00326CE7" w:rsidP="0000329B">
      <w:pPr>
        <w:pStyle w:val="ab"/>
      </w:pPr>
      <w:r>
        <w:rPr>
          <w:rFonts w:hint="eastAsia"/>
        </w:rPr>
        <w:t>3、公司开票点号管理，可以新增、删除、修改公司开票点号。</w:t>
      </w:r>
    </w:p>
    <w:p w:rsidR="00326CE7" w:rsidRDefault="00326CE7" w:rsidP="0000329B">
      <w:pPr>
        <w:pStyle w:val="ab"/>
      </w:pPr>
      <w:r>
        <w:rPr>
          <w:rFonts w:hint="eastAsia"/>
        </w:rPr>
        <w:t>选择公司税号，选择公司开票服务器号，选择地市名称，选择区县名称，录入营业厅名称、地址、电话、维护公司开票点号信息。</w:t>
      </w:r>
    </w:p>
    <w:p w:rsidR="00326CE7" w:rsidRDefault="00326CE7" w:rsidP="00326CE7">
      <w:pPr>
        <w:pStyle w:val="ab"/>
      </w:pPr>
      <w:r>
        <w:rPr>
          <w:rFonts w:hint="eastAsia"/>
        </w:rPr>
        <w:t>4、用户输入查询条件，可以查询已授权终端信息。</w:t>
      </w:r>
    </w:p>
    <w:p w:rsidR="00326CE7" w:rsidRPr="00326CE7" w:rsidRDefault="00326CE7" w:rsidP="00326CE7">
      <w:pPr>
        <w:pStyle w:val="ab"/>
      </w:pPr>
      <w:r>
        <w:rPr>
          <w:rFonts w:hint="eastAsia"/>
        </w:rPr>
        <w:t>查询条件：选择公司税号，公司开票服务器号，开票点号，地市名称和区县名称。</w:t>
      </w:r>
    </w:p>
    <w:p w:rsidR="00326CE7" w:rsidRDefault="00326CE7" w:rsidP="00326CE7">
      <w:pPr>
        <w:pStyle w:val="ab"/>
      </w:pPr>
      <w:r>
        <w:rPr>
          <w:rFonts w:hint="eastAsia"/>
        </w:rPr>
        <w:t>查询结果：序号ID，地市名称，区县名称，公司税号，公司开票服务器号，开票点号，营业厅名称，地址，电话。</w:t>
      </w:r>
    </w:p>
    <w:p w:rsidR="00000959" w:rsidRPr="00000959" w:rsidRDefault="00326CE7" w:rsidP="00326CE7">
      <w:pPr>
        <w:pStyle w:val="ab"/>
      </w:pPr>
      <w:r>
        <w:rPr>
          <w:rFonts w:hint="eastAsia"/>
        </w:rPr>
        <w:t>5</w:t>
      </w:r>
      <w:r w:rsidR="00000959">
        <w:rPr>
          <w:rFonts w:hint="eastAsia"/>
        </w:rPr>
        <w:t>、管理平台接</w:t>
      </w:r>
      <w:r w:rsidR="006B2AAB">
        <w:rPr>
          <w:rFonts w:hint="eastAsia"/>
        </w:rPr>
        <w:t>收第三方开票应用的报文时候，需要首先判断是否已存在终端设备信息，如果不在存在终端设备信息，不</w:t>
      </w:r>
      <w:r>
        <w:rPr>
          <w:rFonts w:hint="eastAsia"/>
        </w:rPr>
        <w:t>处理提交的</w:t>
      </w:r>
      <w:r w:rsidR="006B2AAB">
        <w:rPr>
          <w:rFonts w:hint="eastAsia"/>
        </w:rPr>
        <w:t>报文。</w:t>
      </w:r>
    </w:p>
    <w:p w:rsidR="004612BD" w:rsidRDefault="005D186E" w:rsidP="004612BD">
      <w:pPr>
        <w:pStyle w:val="3"/>
        <w:rPr>
          <w:sz w:val="24"/>
          <w:szCs w:val="24"/>
        </w:rPr>
      </w:pPr>
      <w:bookmarkStart w:id="19" w:name="_Toc501368060"/>
      <w:r>
        <w:rPr>
          <w:rFonts w:hint="eastAsia"/>
          <w:sz w:val="24"/>
          <w:szCs w:val="24"/>
        </w:rPr>
        <w:t>5.2</w:t>
      </w:r>
      <w:r w:rsidR="007E6BE1" w:rsidRPr="00A516E1">
        <w:rPr>
          <w:rFonts w:hint="eastAsia"/>
          <w:sz w:val="24"/>
          <w:szCs w:val="24"/>
        </w:rPr>
        <w:t>.3</w:t>
      </w:r>
      <w:r w:rsidR="005800CE">
        <w:rPr>
          <w:rFonts w:hint="eastAsia"/>
          <w:sz w:val="24"/>
          <w:szCs w:val="24"/>
        </w:rPr>
        <w:t>授权管理</w:t>
      </w:r>
      <w:r w:rsidR="00AC6C59">
        <w:rPr>
          <w:rFonts w:hint="eastAsia"/>
          <w:sz w:val="24"/>
          <w:szCs w:val="24"/>
        </w:rPr>
        <w:t>业务流程图</w:t>
      </w:r>
      <w:bookmarkEnd w:id="19"/>
    </w:p>
    <w:p w:rsidR="004612BD" w:rsidRPr="006B2AAB" w:rsidRDefault="00000959" w:rsidP="006B2AAB">
      <w:pPr>
        <w:pStyle w:val="ab"/>
      </w:pPr>
      <w:r>
        <w:rPr>
          <w:rFonts w:hint="eastAsia"/>
        </w:rPr>
        <w:t>无</w:t>
      </w:r>
    </w:p>
    <w:p w:rsidR="00943052" w:rsidRDefault="00943052" w:rsidP="00943052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0" w:name="_Toc501368061"/>
      <w:r w:rsidRPr="00893F85">
        <w:rPr>
          <w:rFonts w:asciiTheme="minorEastAsia" w:eastAsiaTheme="minorEastAsia" w:hAnsiTheme="minorEastAsia" w:hint="eastAsia"/>
          <w:sz w:val="28"/>
          <w:szCs w:val="28"/>
        </w:rPr>
        <w:t xml:space="preserve">5.3 </w:t>
      </w:r>
      <w:r w:rsidR="005800CE">
        <w:rPr>
          <w:rFonts w:asciiTheme="minorEastAsia" w:eastAsiaTheme="minorEastAsia" w:hAnsiTheme="minorEastAsia" w:hint="eastAsia"/>
          <w:sz w:val="28"/>
          <w:szCs w:val="28"/>
        </w:rPr>
        <w:t>系统</w:t>
      </w:r>
      <w:r w:rsidRPr="00893F85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20"/>
    </w:p>
    <w:p w:rsidR="00000959" w:rsidRPr="00000959" w:rsidRDefault="00000959" w:rsidP="00000959">
      <w:pPr>
        <w:pStyle w:val="3"/>
        <w:rPr>
          <w:sz w:val="24"/>
          <w:szCs w:val="24"/>
        </w:rPr>
      </w:pPr>
      <w:bookmarkStart w:id="21" w:name="_Toc501368062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</w:t>
      </w:r>
      <w:r w:rsidRPr="00A516E1">
        <w:rPr>
          <w:rFonts w:hint="eastAsia"/>
          <w:sz w:val="24"/>
          <w:szCs w:val="24"/>
        </w:rPr>
        <w:t>.1</w:t>
      </w:r>
      <w:r>
        <w:rPr>
          <w:rFonts w:hint="eastAsia"/>
          <w:sz w:val="24"/>
          <w:szCs w:val="24"/>
        </w:rPr>
        <w:t>用户管理</w:t>
      </w:r>
      <w:bookmarkEnd w:id="21"/>
    </w:p>
    <w:p w:rsidR="00C03209" w:rsidRDefault="00C03209" w:rsidP="00C03209">
      <w:pPr>
        <w:pStyle w:val="3"/>
        <w:rPr>
          <w:sz w:val="24"/>
          <w:szCs w:val="24"/>
        </w:rPr>
      </w:pPr>
      <w:bookmarkStart w:id="22" w:name="_Toc501368063"/>
      <w:r w:rsidRPr="00A516E1">
        <w:rPr>
          <w:rFonts w:hint="eastAsia"/>
          <w:sz w:val="24"/>
          <w:szCs w:val="24"/>
        </w:rPr>
        <w:t>5</w:t>
      </w:r>
      <w:r w:rsidR="005D186E">
        <w:rPr>
          <w:rFonts w:hint="eastAsia"/>
          <w:sz w:val="24"/>
          <w:szCs w:val="24"/>
        </w:rPr>
        <w:t>.3</w:t>
      </w:r>
      <w:r w:rsidRPr="00A516E1">
        <w:rPr>
          <w:rFonts w:hint="eastAsia"/>
          <w:sz w:val="24"/>
          <w:szCs w:val="24"/>
        </w:rPr>
        <w:t>.1</w:t>
      </w:r>
      <w:r w:rsidR="00000959">
        <w:rPr>
          <w:rFonts w:hint="eastAsia"/>
          <w:sz w:val="24"/>
          <w:szCs w:val="24"/>
        </w:rPr>
        <w:t>.1</w:t>
      </w:r>
      <w:r w:rsidRPr="00A516E1">
        <w:rPr>
          <w:rFonts w:hint="eastAsia"/>
          <w:sz w:val="24"/>
          <w:szCs w:val="24"/>
        </w:rPr>
        <w:t>功能定义</w:t>
      </w:r>
      <w:bookmarkEnd w:id="22"/>
    </w:p>
    <w:p w:rsidR="00C03209" w:rsidRPr="00E26167" w:rsidRDefault="00B93100" w:rsidP="00810CB9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用户登记管理可以完成管理平台中</w:t>
      </w:r>
      <w:r w:rsidR="002B3B38">
        <w:rPr>
          <w:rFonts w:eastAsia="宋体" w:cs="Times New Roman" w:hint="eastAsia"/>
        </w:rPr>
        <w:t>查询，</w:t>
      </w:r>
      <w:r>
        <w:rPr>
          <w:rFonts w:eastAsia="宋体" w:cs="Times New Roman" w:hint="eastAsia"/>
        </w:rPr>
        <w:t>新增、修改和删除用户操作</w:t>
      </w:r>
      <w:r w:rsidR="00E26167" w:rsidRPr="00E26167">
        <w:rPr>
          <w:rFonts w:eastAsia="宋体" w:cs="Times New Roman" w:hint="eastAsia"/>
        </w:rPr>
        <w:t>。</w:t>
      </w:r>
    </w:p>
    <w:p w:rsidR="00C03209" w:rsidRDefault="00C03209" w:rsidP="00C03209">
      <w:pPr>
        <w:pStyle w:val="3"/>
        <w:rPr>
          <w:sz w:val="24"/>
          <w:szCs w:val="24"/>
        </w:rPr>
      </w:pPr>
      <w:bookmarkStart w:id="23" w:name="_Toc501368064"/>
      <w:r w:rsidRPr="00A516E1">
        <w:rPr>
          <w:rFonts w:hint="eastAsia"/>
          <w:sz w:val="24"/>
          <w:szCs w:val="24"/>
        </w:rPr>
        <w:t>5</w:t>
      </w:r>
      <w:r w:rsidR="005D186E">
        <w:rPr>
          <w:rFonts w:hint="eastAsia"/>
          <w:sz w:val="24"/>
          <w:szCs w:val="24"/>
        </w:rPr>
        <w:t>.3</w:t>
      </w:r>
      <w:r w:rsidR="00000959">
        <w:rPr>
          <w:rFonts w:hint="eastAsia"/>
          <w:sz w:val="24"/>
          <w:szCs w:val="24"/>
        </w:rPr>
        <w:t>.1.2</w:t>
      </w:r>
      <w:r w:rsidR="003E59FF">
        <w:rPr>
          <w:rFonts w:hint="eastAsia"/>
          <w:sz w:val="24"/>
          <w:szCs w:val="24"/>
        </w:rPr>
        <w:t>用户</w:t>
      </w:r>
      <w:r w:rsidR="005D186E">
        <w:rPr>
          <w:rFonts w:hint="eastAsia"/>
          <w:sz w:val="24"/>
          <w:szCs w:val="24"/>
        </w:rPr>
        <w:t>管理业务描述</w:t>
      </w:r>
      <w:bookmarkEnd w:id="23"/>
    </w:p>
    <w:p w:rsidR="00716D16" w:rsidRDefault="008F59CD" w:rsidP="008F59CD">
      <w:pPr>
        <w:pStyle w:val="ab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   </w:t>
      </w:r>
      <w:r w:rsidR="008E298E" w:rsidRPr="008E298E">
        <w:rPr>
          <w:rFonts w:eastAsia="宋体" w:cs="Times New Roman" w:hint="eastAsia"/>
        </w:rPr>
        <w:t>1、</w:t>
      </w:r>
      <w:r w:rsidR="00B93100">
        <w:rPr>
          <w:rFonts w:eastAsia="宋体" w:cs="Times New Roman" w:hint="eastAsia"/>
        </w:rPr>
        <w:t>新增、修改、删除用户操作</w:t>
      </w:r>
      <w:r w:rsidR="00716D16">
        <w:rPr>
          <w:rFonts w:eastAsia="宋体" w:cs="Times New Roman" w:hint="eastAsia"/>
        </w:rPr>
        <w:t>。</w:t>
      </w:r>
    </w:p>
    <w:p w:rsidR="00716D16" w:rsidRDefault="00716D16" w:rsidP="00716D16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2、</w:t>
      </w:r>
      <w:r w:rsidR="006B2AAB">
        <w:rPr>
          <w:rFonts w:eastAsia="宋体" w:cs="Times New Roman" w:hint="eastAsia"/>
        </w:rPr>
        <w:t>给</w:t>
      </w:r>
      <w:r w:rsidR="00B93100">
        <w:rPr>
          <w:rFonts w:eastAsia="宋体" w:cs="Times New Roman" w:hint="eastAsia"/>
        </w:rPr>
        <w:t>用户</w:t>
      </w:r>
      <w:r w:rsidR="006B2AAB">
        <w:rPr>
          <w:rFonts w:eastAsia="宋体" w:cs="Times New Roman" w:hint="eastAsia"/>
        </w:rPr>
        <w:t>账号</w:t>
      </w:r>
      <w:r w:rsidR="00B93100">
        <w:rPr>
          <w:rFonts w:eastAsia="宋体" w:cs="Times New Roman" w:hint="eastAsia"/>
        </w:rPr>
        <w:t>分配角色</w:t>
      </w:r>
      <w:r>
        <w:rPr>
          <w:rFonts w:eastAsia="宋体" w:cs="Times New Roman" w:hint="eastAsia"/>
        </w:rPr>
        <w:t>。</w:t>
      </w:r>
    </w:p>
    <w:p w:rsidR="005A64EF" w:rsidRDefault="00B93100" w:rsidP="005A64EF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3</w:t>
      </w:r>
      <w:r w:rsidR="006B2AAB">
        <w:rPr>
          <w:rFonts w:eastAsia="宋体" w:cs="Times New Roman" w:hint="eastAsia"/>
        </w:rPr>
        <w:t>、用户</w:t>
      </w:r>
      <w:r>
        <w:rPr>
          <w:rFonts w:eastAsia="宋体" w:cs="Times New Roman" w:hint="eastAsia"/>
        </w:rPr>
        <w:t>密码修改。</w:t>
      </w:r>
    </w:p>
    <w:p w:rsidR="00C03209" w:rsidRDefault="005D186E" w:rsidP="001158E8">
      <w:pPr>
        <w:pStyle w:val="3"/>
      </w:pPr>
      <w:bookmarkStart w:id="24" w:name="_Toc501368065"/>
      <w:r>
        <w:rPr>
          <w:rFonts w:hint="eastAsia"/>
          <w:sz w:val="24"/>
          <w:szCs w:val="24"/>
        </w:rPr>
        <w:t>5.3</w:t>
      </w:r>
      <w:r w:rsidR="00C03209" w:rsidRPr="00A516E1">
        <w:rPr>
          <w:rFonts w:hint="eastAsia"/>
          <w:sz w:val="24"/>
          <w:szCs w:val="24"/>
        </w:rPr>
        <w:t>.</w:t>
      </w:r>
      <w:r w:rsidR="00000959">
        <w:rPr>
          <w:rFonts w:hint="eastAsia"/>
          <w:sz w:val="24"/>
          <w:szCs w:val="24"/>
        </w:rPr>
        <w:t>1.</w:t>
      </w:r>
      <w:r w:rsidR="00C03209" w:rsidRPr="00A516E1">
        <w:rPr>
          <w:rFonts w:hint="eastAsia"/>
          <w:sz w:val="24"/>
          <w:szCs w:val="24"/>
        </w:rPr>
        <w:t>3</w:t>
      </w:r>
      <w:r w:rsidR="003E59FF">
        <w:rPr>
          <w:rFonts w:hint="eastAsia"/>
          <w:sz w:val="24"/>
          <w:szCs w:val="24"/>
        </w:rPr>
        <w:t>用户</w:t>
      </w:r>
      <w:r w:rsidR="005800CE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业务流程图</w:t>
      </w:r>
      <w:bookmarkEnd w:id="24"/>
    </w:p>
    <w:p w:rsidR="00943052" w:rsidRDefault="00000959" w:rsidP="006B2AAB">
      <w:pPr>
        <w:pStyle w:val="ab"/>
      </w:pPr>
      <w:r w:rsidRPr="006B2AAB">
        <w:rPr>
          <w:rFonts w:eastAsia="宋体" w:cs="Times New Roman" w:hint="eastAsia"/>
        </w:rPr>
        <w:t>无</w:t>
      </w:r>
    </w:p>
    <w:p w:rsidR="003E59FF" w:rsidRPr="00000959" w:rsidRDefault="003E59FF" w:rsidP="003E59FF">
      <w:pPr>
        <w:pStyle w:val="3"/>
        <w:rPr>
          <w:sz w:val="24"/>
          <w:szCs w:val="24"/>
        </w:rPr>
      </w:pPr>
      <w:bookmarkStart w:id="25" w:name="_Toc501368066"/>
      <w:r w:rsidRPr="00A516E1"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.3.2</w:t>
      </w:r>
      <w:r>
        <w:rPr>
          <w:rFonts w:hint="eastAsia"/>
          <w:sz w:val="24"/>
          <w:szCs w:val="24"/>
        </w:rPr>
        <w:t>角色管理</w:t>
      </w:r>
      <w:bookmarkEnd w:id="25"/>
    </w:p>
    <w:p w:rsidR="003E59FF" w:rsidRDefault="003E59FF" w:rsidP="003E59FF">
      <w:pPr>
        <w:pStyle w:val="3"/>
        <w:rPr>
          <w:sz w:val="24"/>
          <w:szCs w:val="24"/>
        </w:rPr>
      </w:pPr>
      <w:bookmarkStart w:id="26" w:name="_Toc501368067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.3.2.1</w:t>
      </w:r>
      <w:r w:rsidRPr="00A516E1">
        <w:rPr>
          <w:rFonts w:hint="eastAsia"/>
          <w:sz w:val="24"/>
          <w:szCs w:val="24"/>
        </w:rPr>
        <w:t>功能定义</w:t>
      </w:r>
      <w:bookmarkEnd w:id="26"/>
    </w:p>
    <w:p w:rsidR="003E59FF" w:rsidRPr="00E26167" w:rsidRDefault="00A5475B" w:rsidP="003E59FF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角色管理可以在管理平台中定义不同的角色，不同的角色</w:t>
      </w:r>
      <w:r w:rsidR="00B93100">
        <w:rPr>
          <w:rFonts w:eastAsia="宋体" w:cs="Times New Roman" w:hint="eastAsia"/>
        </w:rPr>
        <w:t>通过配置对应页面访问限权在</w:t>
      </w:r>
      <w:r>
        <w:rPr>
          <w:rFonts w:eastAsia="宋体" w:cs="Times New Roman" w:hint="eastAsia"/>
        </w:rPr>
        <w:t>平台</w:t>
      </w:r>
      <w:r w:rsidR="00B93100">
        <w:rPr>
          <w:rFonts w:eastAsia="宋体" w:cs="Times New Roman" w:hint="eastAsia"/>
        </w:rPr>
        <w:t>完成</w:t>
      </w:r>
      <w:r>
        <w:rPr>
          <w:rFonts w:eastAsia="宋体" w:cs="Times New Roman" w:hint="eastAsia"/>
        </w:rPr>
        <w:t>对应的操作</w:t>
      </w:r>
      <w:r w:rsidR="003E59FF" w:rsidRPr="00E26167">
        <w:rPr>
          <w:rFonts w:eastAsia="宋体" w:cs="Times New Roman" w:hint="eastAsia"/>
        </w:rPr>
        <w:t>。</w:t>
      </w:r>
    </w:p>
    <w:p w:rsidR="003E59FF" w:rsidRDefault="003E59FF" w:rsidP="003E59FF">
      <w:pPr>
        <w:pStyle w:val="3"/>
        <w:rPr>
          <w:sz w:val="24"/>
          <w:szCs w:val="24"/>
        </w:rPr>
      </w:pPr>
      <w:bookmarkStart w:id="27" w:name="_Toc501368068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.3.2.2</w:t>
      </w:r>
      <w:r>
        <w:rPr>
          <w:rFonts w:hint="eastAsia"/>
          <w:sz w:val="24"/>
          <w:szCs w:val="24"/>
        </w:rPr>
        <w:t>角色管理业务描述</w:t>
      </w:r>
      <w:bookmarkEnd w:id="27"/>
    </w:p>
    <w:p w:rsidR="003E59FF" w:rsidRDefault="003E59FF" w:rsidP="003E59FF">
      <w:pPr>
        <w:pStyle w:val="ab"/>
        <w:ind w:firstLineChars="0" w:firstLine="0"/>
        <w:rPr>
          <w:rFonts w:eastAsia="宋体" w:cs="Times New Roman"/>
        </w:rPr>
      </w:pPr>
      <w:r>
        <w:rPr>
          <w:rFonts w:eastAsia="宋体" w:cs="Times New Roman" w:hint="eastAsia"/>
        </w:rPr>
        <w:t xml:space="preserve">    </w:t>
      </w:r>
      <w:r w:rsidRPr="008E298E">
        <w:rPr>
          <w:rFonts w:eastAsia="宋体" w:cs="Times New Roman" w:hint="eastAsia"/>
        </w:rPr>
        <w:t>1、</w:t>
      </w:r>
      <w:r w:rsidR="00B93100">
        <w:rPr>
          <w:rFonts w:eastAsia="宋体" w:cs="Times New Roman" w:hint="eastAsia"/>
        </w:rPr>
        <w:t>新增、删除、修改角色名称。</w:t>
      </w:r>
    </w:p>
    <w:p w:rsidR="00B93100" w:rsidRDefault="003E59FF" w:rsidP="00B9310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2、</w:t>
      </w:r>
      <w:r w:rsidR="006B2AAB">
        <w:rPr>
          <w:rFonts w:eastAsia="宋体" w:cs="Times New Roman" w:hint="eastAsia"/>
        </w:rPr>
        <w:t>给角色授予</w:t>
      </w:r>
      <w:r w:rsidR="00B93100">
        <w:rPr>
          <w:rFonts w:eastAsia="宋体" w:cs="Times New Roman" w:hint="eastAsia"/>
        </w:rPr>
        <w:t>访问页面</w:t>
      </w:r>
      <w:r w:rsidR="006B2AAB">
        <w:rPr>
          <w:rFonts w:eastAsia="宋体" w:cs="Times New Roman" w:hint="eastAsia"/>
        </w:rPr>
        <w:t>权限</w:t>
      </w:r>
      <w:r>
        <w:rPr>
          <w:rFonts w:eastAsia="宋体" w:cs="Times New Roman" w:hint="eastAsia"/>
        </w:rPr>
        <w:t>。</w:t>
      </w:r>
    </w:p>
    <w:p w:rsidR="005A64EF" w:rsidRDefault="005A64EF" w:rsidP="00B9310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3、管理平台角色类别，如系统管理员，操作员。</w:t>
      </w:r>
    </w:p>
    <w:p w:rsidR="005A64EF" w:rsidRDefault="005A64EF" w:rsidP="00B9310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4、系统管理员权限内容，</w:t>
      </w:r>
      <w:r w:rsidR="00E323A0">
        <w:rPr>
          <w:rFonts w:eastAsia="宋体" w:cs="Times New Roman" w:hint="eastAsia"/>
        </w:rPr>
        <w:t>可以访问和操作管理平台所有功能。</w:t>
      </w:r>
    </w:p>
    <w:p w:rsidR="005A64EF" w:rsidRPr="005A64EF" w:rsidRDefault="005A64EF" w:rsidP="00B9310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5、操作员权限内容，</w:t>
      </w:r>
      <w:r w:rsidR="00E323A0">
        <w:rPr>
          <w:rFonts w:eastAsia="宋体" w:cs="Times New Roman" w:hint="eastAsia"/>
        </w:rPr>
        <w:t>除“系统管理”以外的所有功能。</w:t>
      </w:r>
    </w:p>
    <w:p w:rsidR="003E59FF" w:rsidRDefault="003E59FF" w:rsidP="003E59FF">
      <w:pPr>
        <w:pStyle w:val="3"/>
      </w:pPr>
      <w:bookmarkStart w:id="28" w:name="_Toc501368069"/>
      <w:r>
        <w:rPr>
          <w:rFonts w:hint="eastAsia"/>
          <w:sz w:val="24"/>
          <w:szCs w:val="24"/>
        </w:rPr>
        <w:t>5.3</w:t>
      </w:r>
      <w:r w:rsidRPr="00A516E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2.</w:t>
      </w:r>
      <w:r w:rsidRPr="00A516E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角色管理业务流程图</w:t>
      </w:r>
      <w:bookmarkEnd w:id="28"/>
    </w:p>
    <w:p w:rsidR="003E59FF" w:rsidRPr="006B2AAB" w:rsidRDefault="003E59FF" w:rsidP="006B2AAB">
      <w:pPr>
        <w:pStyle w:val="ab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3E59FF" w:rsidRPr="00000959" w:rsidRDefault="003E59FF" w:rsidP="003E59FF">
      <w:pPr>
        <w:pStyle w:val="3"/>
        <w:rPr>
          <w:sz w:val="24"/>
          <w:szCs w:val="24"/>
        </w:rPr>
      </w:pPr>
      <w:bookmarkStart w:id="29" w:name="_Toc501368070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</w:t>
      </w:r>
      <w:r w:rsidR="00A5475B">
        <w:rPr>
          <w:rFonts w:hint="eastAsia"/>
          <w:sz w:val="24"/>
          <w:szCs w:val="24"/>
        </w:rPr>
        <w:t>.3</w:t>
      </w:r>
      <w:r w:rsidR="00A5475B">
        <w:rPr>
          <w:rFonts w:hint="eastAsia"/>
          <w:sz w:val="24"/>
          <w:szCs w:val="24"/>
        </w:rPr>
        <w:t>操作日志</w:t>
      </w:r>
      <w:r>
        <w:rPr>
          <w:rFonts w:hint="eastAsia"/>
          <w:sz w:val="24"/>
          <w:szCs w:val="24"/>
        </w:rPr>
        <w:t>管理</w:t>
      </w:r>
      <w:bookmarkEnd w:id="29"/>
    </w:p>
    <w:p w:rsidR="003E59FF" w:rsidRDefault="003E59FF" w:rsidP="003E59FF">
      <w:pPr>
        <w:pStyle w:val="3"/>
        <w:rPr>
          <w:sz w:val="24"/>
          <w:szCs w:val="24"/>
        </w:rPr>
      </w:pPr>
      <w:bookmarkStart w:id="30" w:name="_Toc501368071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</w:t>
      </w:r>
      <w:r w:rsidR="00A5475B">
        <w:rPr>
          <w:rFonts w:hint="eastAsia"/>
          <w:sz w:val="24"/>
          <w:szCs w:val="24"/>
        </w:rPr>
        <w:t>.3</w:t>
      </w:r>
      <w:r>
        <w:rPr>
          <w:rFonts w:hint="eastAsia"/>
          <w:sz w:val="24"/>
          <w:szCs w:val="24"/>
        </w:rPr>
        <w:t>.1</w:t>
      </w:r>
      <w:r w:rsidRPr="00A516E1">
        <w:rPr>
          <w:rFonts w:hint="eastAsia"/>
          <w:sz w:val="24"/>
          <w:szCs w:val="24"/>
        </w:rPr>
        <w:t>功能定义</w:t>
      </w:r>
      <w:bookmarkEnd w:id="30"/>
    </w:p>
    <w:p w:rsidR="003E59FF" w:rsidRPr="00E26167" w:rsidRDefault="006B2AAB" w:rsidP="003E59FF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操作日志管理可以记录正常登录</w:t>
      </w:r>
      <w:r w:rsidR="00E323A0">
        <w:rPr>
          <w:rFonts w:eastAsia="宋体" w:cs="Times New Roman" w:hint="eastAsia"/>
        </w:rPr>
        <w:t>用户</w:t>
      </w:r>
      <w:r>
        <w:rPr>
          <w:rFonts w:eastAsia="宋体" w:cs="Times New Roman" w:hint="eastAsia"/>
        </w:rPr>
        <w:t>在管理平台中</w:t>
      </w:r>
      <w:r w:rsidR="00E323A0">
        <w:rPr>
          <w:rFonts w:eastAsia="宋体" w:cs="Times New Roman" w:hint="eastAsia"/>
        </w:rPr>
        <w:t>所有的操作过程，形成可以查询的数据库记录</w:t>
      </w:r>
      <w:r w:rsidR="003E59FF" w:rsidRPr="00E26167">
        <w:rPr>
          <w:rFonts w:eastAsia="宋体" w:cs="Times New Roman" w:hint="eastAsia"/>
        </w:rPr>
        <w:t>。</w:t>
      </w:r>
    </w:p>
    <w:p w:rsidR="003E59FF" w:rsidRDefault="003E59FF" w:rsidP="003E59FF">
      <w:pPr>
        <w:pStyle w:val="3"/>
        <w:rPr>
          <w:sz w:val="24"/>
          <w:szCs w:val="24"/>
        </w:rPr>
      </w:pPr>
      <w:bookmarkStart w:id="31" w:name="_Toc501368072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</w:t>
      </w:r>
      <w:r w:rsidR="00A5475B">
        <w:rPr>
          <w:rFonts w:hint="eastAsia"/>
          <w:sz w:val="24"/>
          <w:szCs w:val="24"/>
        </w:rPr>
        <w:t>.3</w:t>
      </w:r>
      <w:r>
        <w:rPr>
          <w:rFonts w:hint="eastAsia"/>
          <w:sz w:val="24"/>
          <w:szCs w:val="24"/>
        </w:rPr>
        <w:t>.2</w:t>
      </w:r>
      <w:r w:rsidR="00A5475B">
        <w:rPr>
          <w:rFonts w:hint="eastAsia"/>
          <w:sz w:val="24"/>
          <w:szCs w:val="24"/>
        </w:rPr>
        <w:t>操作日志</w:t>
      </w:r>
      <w:r>
        <w:rPr>
          <w:rFonts w:hint="eastAsia"/>
          <w:sz w:val="24"/>
          <w:szCs w:val="24"/>
        </w:rPr>
        <w:t>管理业务描述</w:t>
      </w:r>
      <w:bookmarkEnd w:id="31"/>
    </w:p>
    <w:p w:rsidR="00986FC7" w:rsidRDefault="00761370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1、</w:t>
      </w:r>
      <w:r w:rsidR="00986FC7">
        <w:rPr>
          <w:rFonts w:eastAsia="宋体" w:cs="Times New Roman" w:hint="eastAsia"/>
        </w:rPr>
        <w:t>查询操作日志。</w:t>
      </w:r>
    </w:p>
    <w:p w:rsidR="00986FC7" w:rsidRDefault="00986FC7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查询条件:起止日期。</w:t>
      </w:r>
    </w:p>
    <w:p w:rsidR="00986FC7" w:rsidRDefault="00986FC7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查询结果：序号ID，操作类型，用户，操作时间戳。</w:t>
      </w:r>
    </w:p>
    <w:p w:rsidR="003E59FF" w:rsidRDefault="003E59FF" w:rsidP="003E59FF">
      <w:pPr>
        <w:pStyle w:val="3"/>
      </w:pPr>
      <w:bookmarkStart w:id="32" w:name="_Toc501368073"/>
      <w:r>
        <w:rPr>
          <w:rFonts w:hint="eastAsia"/>
          <w:sz w:val="24"/>
          <w:szCs w:val="24"/>
        </w:rPr>
        <w:t>5.3</w:t>
      </w:r>
      <w:r w:rsidRPr="00A516E1">
        <w:rPr>
          <w:rFonts w:hint="eastAsia"/>
          <w:sz w:val="24"/>
          <w:szCs w:val="24"/>
        </w:rPr>
        <w:t>.</w:t>
      </w:r>
      <w:r w:rsidR="00A5475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Pr="00A516E1">
        <w:rPr>
          <w:rFonts w:hint="eastAsia"/>
          <w:sz w:val="24"/>
          <w:szCs w:val="24"/>
        </w:rPr>
        <w:t>3</w:t>
      </w:r>
      <w:r w:rsidR="00A5475B">
        <w:rPr>
          <w:rFonts w:hint="eastAsia"/>
          <w:sz w:val="24"/>
          <w:szCs w:val="24"/>
        </w:rPr>
        <w:t>操作日志</w:t>
      </w:r>
      <w:r>
        <w:rPr>
          <w:rFonts w:hint="eastAsia"/>
          <w:sz w:val="24"/>
          <w:szCs w:val="24"/>
        </w:rPr>
        <w:t>管理业务流程图</w:t>
      </w:r>
      <w:bookmarkEnd w:id="32"/>
    </w:p>
    <w:p w:rsidR="003E59FF" w:rsidRPr="006B2AAB" w:rsidRDefault="003E59FF" w:rsidP="006B2AAB">
      <w:pPr>
        <w:pStyle w:val="ab"/>
        <w:ind w:firstLineChars="250" w:firstLine="590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A5475B" w:rsidRPr="00000959" w:rsidRDefault="00A5475B" w:rsidP="00A5475B">
      <w:pPr>
        <w:pStyle w:val="3"/>
        <w:rPr>
          <w:sz w:val="24"/>
          <w:szCs w:val="24"/>
        </w:rPr>
      </w:pPr>
      <w:bookmarkStart w:id="33" w:name="_Toc501368074"/>
      <w:r w:rsidRPr="00A516E1"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.3.4</w:t>
      </w:r>
      <w:r w:rsidR="00EA7A70">
        <w:rPr>
          <w:rFonts w:hint="eastAsia"/>
          <w:sz w:val="24"/>
          <w:szCs w:val="24"/>
        </w:rPr>
        <w:t>系统运维</w:t>
      </w:r>
      <w:r>
        <w:rPr>
          <w:rFonts w:hint="eastAsia"/>
          <w:sz w:val="24"/>
          <w:szCs w:val="24"/>
        </w:rPr>
        <w:t>管理</w:t>
      </w:r>
      <w:bookmarkEnd w:id="33"/>
    </w:p>
    <w:p w:rsidR="00A5475B" w:rsidRDefault="00A5475B" w:rsidP="00A5475B">
      <w:pPr>
        <w:pStyle w:val="3"/>
        <w:rPr>
          <w:sz w:val="24"/>
          <w:szCs w:val="24"/>
        </w:rPr>
      </w:pPr>
      <w:bookmarkStart w:id="34" w:name="_Toc501368075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.3.4.1</w:t>
      </w:r>
      <w:r w:rsidRPr="00A516E1">
        <w:rPr>
          <w:rFonts w:hint="eastAsia"/>
          <w:sz w:val="24"/>
          <w:szCs w:val="24"/>
        </w:rPr>
        <w:t>功能定义</w:t>
      </w:r>
      <w:bookmarkEnd w:id="34"/>
    </w:p>
    <w:p w:rsidR="00A5475B" w:rsidRPr="00E26167" w:rsidRDefault="00E323A0" w:rsidP="00A5475B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系统运</w:t>
      </w:r>
      <w:proofErr w:type="gramStart"/>
      <w:r>
        <w:rPr>
          <w:rFonts w:eastAsia="宋体" w:cs="Times New Roman" w:hint="eastAsia"/>
        </w:rPr>
        <w:t>维管理</w:t>
      </w:r>
      <w:proofErr w:type="gramEnd"/>
      <w:r>
        <w:rPr>
          <w:rFonts w:eastAsia="宋体" w:cs="Times New Roman" w:hint="eastAsia"/>
        </w:rPr>
        <w:t>可以备份管理平台数据库</w:t>
      </w:r>
      <w:r w:rsidR="006B2AAB">
        <w:rPr>
          <w:rFonts w:eastAsia="宋体" w:cs="Times New Roman" w:hint="eastAsia"/>
        </w:rPr>
        <w:t>内容</w:t>
      </w:r>
      <w:r>
        <w:rPr>
          <w:rFonts w:eastAsia="宋体" w:cs="Times New Roman" w:hint="eastAsia"/>
        </w:rPr>
        <w:t>和管理平台应用软件</w:t>
      </w:r>
      <w:r w:rsidR="00A5475B" w:rsidRPr="00E26167">
        <w:rPr>
          <w:rFonts w:eastAsia="宋体" w:cs="Times New Roman" w:hint="eastAsia"/>
        </w:rPr>
        <w:t>。</w:t>
      </w:r>
    </w:p>
    <w:p w:rsidR="00A5475B" w:rsidRDefault="00A5475B" w:rsidP="00A5475B">
      <w:pPr>
        <w:pStyle w:val="3"/>
        <w:rPr>
          <w:sz w:val="24"/>
          <w:szCs w:val="24"/>
        </w:rPr>
      </w:pPr>
      <w:bookmarkStart w:id="35" w:name="_Toc501368076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.3.4.2</w:t>
      </w:r>
      <w:r>
        <w:rPr>
          <w:rFonts w:hint="eastAsia"/>
          <w:sz w:val="24"/>
          <w:szCs w:val="24"/>
        </w:rPr>
        <w:t>系统运</w:t>
      </w:r>
      <w:proofErr w:type="gramStart"/>
      <w:r>
        <w:rPr>
          <w:rFonts w:hint="eastAsia"/>
          <w:sz w:val="24"/>
          <w:szCs w:val="24"/>
        </w:rPr>
        <w:t>维管理</w:t>
      </w:r>
      <w:proofErr w:type="gramEnd"/>
      <w:r>
        <w:rPr>
          <w:rFonts w:hint="eastAsia"/>
          <w:sz w:val="24"/>
          <w:szCs w:val="24"/>
        </w:rPr>
        <w:t>业务描述</w:t>
      </w:r>
      <w:bookmarkEnd w:id="35"/>
    </w:p>
    <w:p w:rsidR="00A5475B" w:rsidRDefault="00A5475B" w:rsidP="00986FC7">
      <w:pPr>
        <w:pStyle w:val="ab"/>
        <w:ind w:firstLineChars="0" w:firstLine="450"/>
        <w:rPr>
          <w:rFonts w:eastAsia="宋体" w:cs="Times New Roman"/>
        </w:rPr>
      </w:pPr>
      <w:r w:rsidRPr="008E298E">
        <w:rPr>
          <w:rFonts w:eastAsia="宋体" w:cs="Times New Roman" w:hint="eastAsia"/>
        </w:rPr>
        <w:t>1、</w:t>
      </w:r>
      <w:r w:rsidR="00E323A0">
        <w:rPr>
          <w:rFonts w:eastAsia="宋体" w:cs="Times New Roman" w:hint="eastAsia"/>
        </w:rPr>
        <w:t>备份管理平台数据库</w:t>
      </w:r>
      <w:r>
        <w:rPr>
          <w:rFonts w:eastAsia="宋体" w:cs="Times New Roman" w:hint="eastAsia"/>
        </w:rPr>
        <w:t>。</w:t>
      </w:r>
    </w:p>
    <w:p w:rsidR="00986FC7" w:rsidRPr="00986FC7" w:rsidRDefault="00986FC7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可以选择备份目标路径，提交数据库备份，备份文件命名需带有时间戳。</w:t>
      </w:r>
    </w:p>
    <w:p w:rsidR="00A5475B" w:rsidRDefault="00A5475B" w:rsidP="00A5475B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2、</w:t>
      </w:r>
      <w:r w:rsidR="00E323A0">
        <w:rPr>
          <w:rFonts w:eastAsia="宋体" w:cs="Times New Roman" w:hint="eastAsia"/>
        </w:rPr>
        <w:t>备份管理平台应用软件</w:t>
      </w:r>
      <w:r>
        <w:rPr>
          <w:rFonts w:eastAsia="宋体" w:cs="Times New Roman" w:hint="eastAsia"/>
        </w:rPr>
        <w:t>。</w:t>
      </w:r>
    </w:p>
    <w:p w:rsidR="00986FC7" w:rsidRPr="00986FC7" w:rsidRDefault="00986FC7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可以选择备份目标路径，提交管理平台备份，备份文件命名需带有时间戳。</w:t>
      </w:r>
    </w:p>
    <w:p w:rsidR="00A5475B" w:rsidRDefault="00A5475B" w:rsidP="00A5475B">
      <w:pPr>
        <w:pStyle w:val="3"/>
      </w:pPr>
      <w:bookmarkStart w:id="36" w:name="_Toc501368077"/>
      <w:r>
        <w:rPr>
          <w:rFonts w:hint="eastAsia"/>
          <w:sz w:val="24"/>
          <w:szCs w:val="24"/>
        </w:rPr>
        <w:t>5.3</w:t>
      </w:r>
      <w:r w:rsidRPr="00A516E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4.</w:t>
      </w:r>
      <w:r w:rsidRPr="00A516E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系统运</w:t>
      </w:r>
      <w:proofErr w:type="gramStart"/>
      <w:r>
        <w:rPr>
          <w:rFonts w:hint="eastAsia"/>
          <w:sz w:val="24"/>
          <w:szCs w:val="24"/>
        </w:rPr>
        <w:t>维管理</w:t>
      </w:r>
      <w:proofErr w:type="gramEnd"/>
      <w:r>
        <w:rPr>
          <w:rFonts w:hint="eastAsia"/>
          <w:sz w:val="24"/>
          <w:szCs w:val="24"/>
        </w:rPr>
        <w:t>业务流程图</w:t>
      </w:r>
      <w:bookmarkEnd w:id="36"/>
    </w:p>
    <w:p w:rsidR="00EA7A70" w:rsidRDefault="00A5475B" w:rsidP="00EA7A70">
      <w:pPr>
        <w:pStyle w:val="ab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EA7A70" w:rsidRPr="00000959" w:rsidRDefault="00EA7A70" w:rsidP="00EA7A70">
      <w:pPr>
        <w:pStyle w:val="3"/>
        <w:rPr>
          <w:sz w:val="24"/>
          <w:szCs w:val="24"/>
        </w:rPr>
      </w:pPr>
      <w:bookmarkStart w:id="37" w:name="_Toc501368078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.3.5</w:t>
      </w:r>
      <w:r>
        <w:rPr>
          <w:rFonts w:hint="eastAsia"/>
          <w:sz w:val="24"/>
          <w:szCs w:val="24"/>
        </w:rPr>
        <w:t>区域管理</w:t>
      </w:r>
      <w:bookmarkEnd w:id="37"/>
    </w:p>
    <w:p w:rsidR="00EA7A70" w:rsidRDefault="00EA7A70" w:rsidP="00EA7A70">
      <w:pPr>
        <w:pStyle w:val="3"/>
        <w:rPr>
          <w:sz w:val="24"/>
          <w:szCs w:val="24"/>
        </w:rPr>
      </w:pPr>
      <w:bookmarkStart w:id="38" w:name="_Toc501368079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.3.5.1</w:t>
      </w:r>
      <w:r w:rsidRPr="00A516E1">
        <w:rPr>
          <w:rFonts w:hint="eastAsia"/>
          <w:sz w:val="24"/>
          <w:szCs w:val="24"/>
        </w:rPr>
        <w:t>功能定义</w:t>
      </w:r>
      <w:bookmarkEnd w:id="38"/>
    </w:p>
    <w:p w:rsidR="00EA7A70" w:rsidRPr="00E26167" w:rsidRDefault="00EA7A70" w:rsidP="00EA7A7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区域管理可以实现对开票服务器所属区域进行统一管理</w:t>
      </w:r>
      <w:r w:rsidRPr="00E26167">
        <w:rPr>
          <w:rFonts w:eastAsia="宋体" w:cs="Times New Roman" w:hint="eastAsia"/>
        </w:rPr>
        <w:t>。</w:t>
      </w:r>
    </w:p>
    <w:p w:rsidR="00EA7A70" w:rsidRDefault="00EA7A70" w:rsidP="00EA7A70">
      <w:pPr>
        <w:pStyle w:val="3"/>
        <w:rPr>
          <w:sz w:val="24"/>
          <w:szCs w:val="24"/>
        </w:rPr>
      </w:pPr>
      <w:bookmarkStart w:id="39" w:name="_Toc501368080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.3.5.2</w:t>
      </w:r>
      <w:r>
        <w:rPr>
          <w:rFonts w:hint="eastAsia"/>
          <w:sz w:val="24"/>
          <w:szCs w:val="24"/>
        </w:rPr>
        <w:t>区域管理业务描述</w:t>
      </w:r>
      <w:bookmarkEnd w:id="39"/>
    </w:p>
    <w:p w:rsidR="00EA7A70" w:rsidRDefault="00EA7A70" w:rsidP="00EA7A70">
      <w:pPr>
        <w:pStyle w:val="ab"/>
        <w:ind w:firstLineChars="0" w:firstLine="450"/>
        <w:rPr>
          <w:rFonts w:eastAsia="宋体" w:cs="Times New Roman"/>
        </w:rPr>
      </w:pPr>
      <w:r w:rsidRPr="008E298E">
        <w:rPr>
          <w:rFonts w:eastAsia="宋体" w:cs="Times New Roman" w:hint="eastAsia"/>
        </w:rPr>
        <w:t>1、</w:t>
      </w:r>
      <w:r>
        <w:rPr>
          <w:rFonts w:eastAsia="宋体" w:cs="Times New Roman" w:hint="eastAsia"/>
        </w:rPr>
        <w:t>展示地区区域，区域分级。</w:t>
      </w:r>
    </w:p>
    <w:p w:rsidR="00EA7A70" w:rsidRDefault="00EA7A70" w:rsidP="00EA7A70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中国为一级、省和直辖市为二级、市为三级，区和县为四级。</w:t>
      </w:r>
    </w:p>
    <w:p w:rsidR="00EA7A70" w:rsidRDefault="00EA7A70" w:rsidP="00EA7A7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2、可以增、</w:t>
      </w:r>
      <w:proofErr w:type="gramStart"/>
      <w:r>
        <w:rPr>
          <w:rFonts w:eastAsia="宋体" w:cs="Times New Roman" w:hint="eastAsia"/>
        </w:rPr>
        <w:t>删</w:t>
      </w:r>
      <w:proofErr w:type="gramEnd"/>
      <w:r>
        <w:rPr>
          <w:rFonts w:eastAsia="宋体" w:cs="Times New Roman" w:hint="eastAsia"/>
        </w:rPr>
        <w:t>、修改地区区域信息。</w:t>
      </w:r>
    </w:p>
    <w:p w:rsidR="00EA7A70" w:rsidRDefault="00EA7A70" w:rsidP="00EA7A7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节点如果存在下级节点，该节点不能被删除，必须先删除其下级节点。</w:t>
      </w:r>
    </w:p>
    <w:p w:rsidR="00EA7A70" w:rsidRDefault="00EA7A70" w:rsidP="00EA7A7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3、可以分级显示区域。</w:t>
      </w:r>
    </w:p>
    <w:p w:rsidR="00EA7A70" w:rsidRPr="00EA7A70" w:rsidRDefault="00EA7A70" w:rsidP="00EA7A70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如中国-&gt;湖南-</w:t>
      </w:r>
      <w:proofErr w:type="gramStart"/>
      <w:r>
        <w:rPr>
          <w:rFonts w:eastAsia="宋体" w:cs="Times New Roman" w:hint="eastAsia"/>
        </w:rPr>
        <w:t>〉</w:t>
      </w:r>
      <w:proofErr w:type="gramEnd"/>
      <w:r>
        <w:rPr>
          <w:rFonts w:eastAsia="宋体" w:cs="Times New Roman" w:hint="eastAsia"/>
        </w:rPr>
        <w:t>长沙-〉岳麓区</w:t>
      </w:r>
    </w:p>
    <w:p w:rsidR="00EA7A70" w:rsidRDefault="00EA7A70" w:rsidP="00EA7A70">
      <w:pPr>
        <w:pStyle w:val="3"/>
      </w:pPr>
      <w:bookmarkStart w:id="40" w:name="_Toc501368081"/>
      <w:r>
        <w:rPr>
          <w:rFonts w:hint="eastAsia"/>
          <w:sz w:val="24"/>
          <w:szCs w:val="24"/>
        </w:rPr>
        <w:t>5.3</w:t>
      </w:r>
      <w:r w:rsidRPr="00A516E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5.</w:t>
      </w:r>
      <w:r w:rsidRPr="00A516E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区域管理业务流程图</w:t>
      </w:r>
      <w:bookmarkEnd w:id="40"/>
    </w:p>
    <w:p w:rsidR="00EA7A70" w:rsidRPr="006B2AAB" w:rsidRDefault="00EA7A70" w:rsidP="00EA7A70">
      <w:pPr>
        <w:pStyle w:val="ab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766105" w:rsidRPr="00766105" w:rsidRDefault="001C3BCB" w:rsidP="00766105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1" w:name="_Toc501368082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5.4</w:t>
      </w:r>
      <w:r w:rsidR="005800CE">
        <w:rPr>
          <w:rFonts w:asciiTheme="minorEastAsia" w:eastAsiaTheme="minorEastAsia" w:hAnsiTheme="minorEastAsia" w:hint="eastAsia"/>
          <w:sz w:val="28"/>
          <w:szCs w:val="28"/>
        </w:rPr>
        <w:t>业务监控</w:t>
      </w:r>
      <w:r w:rsidR="009903C9" w:rsidRPr="00893F85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41"/>
    </w:p>
    <w:p w:rsidR="00766105" w:rsidRDefault="00766105" w:rsidP="00766105">
      <w:pPr>
        <w:pStyle w:val="3"/>
        <w:rPr>
          <w:sz w:val="24"/>
          <w:szCs w:val="24"/>
        </w:rPr>
      </w:pPr>
      <w:bookmarkStart w:id="42" w:name="_Toc501368083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</w:t>
      </w:r>
      <w:r w:rsidRPr="00A516E1">
        <w:rPr>
          <w:rFonts w:hint="eastAsia"/>
          <w:sz w:val="24"/>
          <w:szCs w:val="24"/>
        </w:rPr>
        <w:t>.1</w:t>
      </w:r>
      <w:proofErr w:type="gramStart"/>
      <w:r>
        <w:rPr>
          <w:rFonts w:hint="eastAsia"/>
          <w:sz w:val="24"/>
          <w:szCs w:val="24"/>
        </w:rPr>
        <w:t>异常业务</w:t>
      </w:r>
      <w:proofErr w:type="gramEnd"/>
      <w:r>
        <w:rPr>
          <w:rFonts w:hint="eastAsia"/>
          <w:sz w:val="24"/>
          <w:szCs w:val="24"/>
        </w:rPr>
        <w:t>报文管理</w:t>
      </w:r>
      <w:bookmarkEnd w:id="42"/>
    </w:p>
    <w:p w:rsidR="009903C9" w:rsidRDefault="009903C9" w:rsidP="00766105">
      <w:pPr>
        <w:pStyle w:val="3"/>
        <w:rPr>
          <w:sz w:val="24"/>
          <w:szCs w:val="24"/>
        </w:rPr>
      </w:pPr>
      <w:bookmarkStart w:id="43" w:name="_Toc501368084"/>
      <w:r w:rsidRPr="00A516E1">
        <w:rPr>
          <w:rFonts w:hint="eastAsia"/>
          <w:sz w:val="24"/>
          <w:szCs w:val="24"/>
        </w:rPr>
        <w:t>5</w:t>
      </w:r>
      <w:r w:rsidR="001C3BCB">
        <w:rPr>
          <w:rFonts w:hint="eastAsia"/>
          <w:sz w:val="24"/>
          <w:szCs w:val="24"/>
        </w:rPr>
        <w:t>.4</w:t>
      </w:r>
      <w:r w:rsidR="00766105">
        <w:rPr>
          <w:rFonts w:hint="eastAsia"/>
          <w:sz w:val="24"/>
          <w:szCs w:val="24"/>
        </w:rPr>
        <w:t>.1.1</w:t>
      </w:r>
      <w:r w:rsidRPr="00A516E1">
        <w:rPr>
          <w:rFonts w:hint="eastAsia"/>
          <w:sz w:val="24"/>
          <w:szCs w:val="24"/>
        </w:rPr>
        <w:t>功能定义</w:t>
      </w:r>
      <w:bookmarkEnd w:id="43"/>
    </w:p>
    <w:p w:rsidR="00766105" w:rsidRPr="00766105" w:rsidRDefault="00766105" w:rsidP="00766105">
      <w:pPr>
        <w:pStyle w:val="ab"/>
        <w:rPr>
          <w:rFonts w:eastAsia="宋体" w:cs="Times New Roman"/>
        </w:rPr>
      </w:pPr>
      <w:proofErr w:type="gramStart"/>
      <w:r w:rsidRPr="00766105">
        <w:rPr>
          <w:rFonts w:eastAsia="宋体" w:cs="Times New Roman" w:hint="eastAsia"/>
        </w:rPr>
        <w:t>异常业务</w:t>
      </w:r>
      <w:proofErr w:type="gramEnd"/>
      <w:r w:rsidRPr="00766105">
        <w:rPr>
          <w:rFonts w:eastAsia="宋体" w:cs="Times New Roman" w:hint="eastAsia"/>
        </w:rPr>
        <w:t>报文管理可以记</w:t>
      </w:r>
      <w:r>
        <w:rPr>
          <w:rFonts w:eastAsia="宋体" w:cs="Times New Roman" w:hint="eastAsia"/>
        </w:rPr>
        <w:t>载和查询系统失败的</w:t>
      </w:r>
      <w:proofErr w:type="gramStart"/>
      <w:r w:rsidRPr="00766105">
        <w:rPr>
          <w:rFonts w:eastAsia="宋体" w:cs="Times New Roman" w:hint="eastAsia"/>
        </w:rPr>
        <w:t>异常业</w:t>
      </w:r>
      <w:proofErr w:type="gramEnd"/>
      <w:r w:rsidRPr="00766105">
        <w:rPr>
          <w:rFonts w:eastAsia="宋体" w:cs="Times New Roman" w:hint="eastAsia"/>
        </w:rPr>
        <w:t>务报文，供运</w:t>
      </w:r>
      <w:proofErr w:type="gramStart"/>
      <w:r w:rsidRPr="00766105">
        <w:rPr>
          <w:rFonts w:eastAsia="宋体" w:cs="Times New Roman" w:hint="eastAsia"/>
        </w:rPr>
        <w:t>维人员</w:t>
      </w:r>
      <w:proofErr w:type="gramEnd"/>
      <w:r>
        <w:rPr>
          <w:rFonts w:eastAsia="宋体" w:cs="Times New Roman" w:hint="eastAsia"/>
        </w:rPr>
        <w:t>排查问题</w:t>
      </w:r>
      <w:r w:rsidRPr="00766105">
        <w:rPr>
          <w:rFonts w:eastAsia="宋体" w:cs="Times New Roman" w:hint="eastAsia"/>
        </w:rPr>
        <w:t>。</w:t>
      </w:r>
    </w:p>
    <w:p w:rsidR="00577EC7" w:rsidRDefault="009903C9" w:rsidP="001C3BCB">
      <w:pPr>
        <w:pStyle w:val="3"/>
        <w:rPr>
          <w:sz w:val="24"/>
          <w:szCs w:val="24"/>
        </w:rPr>
      </w:pPr>
      <w:bookmarkStart w:id="44" w:name="_Toc501368085"/>
      <w:r w:rsidRPr="00A516E1">
        <w:rPr>
          <w:rFonts w:hint="eastAsia"/>
          <w:sz w:val="24"/>
          <w:szCs w:val="24"/>
        </w:rPr>
        <w:t>5</w:t>
      </w:r>
      <w:r w:rsidR="001C3BCB">
        <w:rPr>
          <w:rFonts w:hint="eastAsia"/>
          <w:sz w:val="24"/>
          <w:szCs w:val="24"/>
        </w:rPr>
        <w:t>.4</w:t>
      </w:r>
      <w:r w:rsidRPr="00A516E1">
        <w:rPr>
          <w:rFonts w:hint="eastAsia"/>
          <w:sz w:val="24"/>
          <w:szCs w:val="24"/>
        </w:rPr>
        <w:t>.</w:t>
      </w:r>
      <w:r w:rsidR="00766105">
        <w:rPr>
          <w:rFonts w:hint="eastAsia"/>
          <w:sz w:val="24"/>
          <w:szCs w:val="24"/>
        </w:rPr>
        <w:t>1.</w:t>
      </w:r>
      <w:r w:rsidRPr="00A516E1">
        <w:rPr>
          <w:rFonts w:hint="eastAsia"/>
          <w:sz w:val="24"/>
          <w:szCs w:val="24"/>
        </w:rPr>
        <w:t>2</w:t>
      </w:r>
      <w:proofErr w:type="gramStart"/>
      <w:r w:rsidR="00766105">
        <w:rPr>
          <w:rFonts w:hint="eastAsia"/>
          <w:sz w:val="24"/>
          <w:szCs w:val="24"/>
        </w:rPr>
        <w:t>异常业务</w:t>
      </w:r>
      <w:proofErr w:type="gramEnd"/>
      <w:r w:rsidR="00766105">
        <w:rPr>
          <w:rFonts w:hint="eastAsia"/>
          <w:sz w:val="24"/>
          <w:szCs w:val="24"/>
        </w:rPr>
        <w:t>报文</w:t>
      </w:r>
      <w:r>
        <w:rPr>
          <w:rFonts w:hint="eastAsia"/>
          <w:sz w:val="24"/>
          <w:szCs w:val="24"/>
        </w:rPr>
        <w:t>管理业务描述</w:t>
      </w:r>
      <w:bookmarkEnd w:id="44"/>
    </w:p>
    <w:p w:rsidR="00986FC7" w:rsidRDefault="00986FC7" w:rsidP="00986FC7">
      <w:pPr>
        <w:pStyle w:val="ab"/>
        <w:numPr>
          <w:ilvl w:val="0"/>
          <w:numId w:val="8"/>
        </w:numPr>
        <w:ind w:firstLineChars="0"/>
        <w:rPr>
          <w:rFonts w:eastAsia="宋体" w:cs="Times New Roman"/>
        </w:rPr>
      </w:pPr>
      <w:proofErr w:type="gramStart"/>
      <w:r>
        <w:rPr>
          <w:rFonts w:eastAsia="宋体" w:cs="Times New Roman" w:hint="eastAsia"/>
        </w:rPr>
        <w:t>异常业务</w:t>
      </w:r>
      <w:proofErr w:type="gramEnd"/>
      <w:r>
        <w:rPr>
          <w:rFonts w:eastAsia="宋体" w:cs="Times New Roman" w:hint="eastAsia"/>
        </w:rPr>
        <w:t>报文查询</w:t>
      </w:r>
    </w:p>
    <w:p w:rsidR="00986FC7" w:rsidRPr="00986FC7" w:rsidRDefault="00DA2C6B" w:rsidP="00986FC7">
      <w:pPr>
        <w:pStyle w:val="ab"/>
        <w:ind w:left="472" w:firstLineChars="0" w:firstLine="0"/>
        <w:rPr>
          <w:noProof/>
        </w:rPr>
      </w:pPr>
      <w:r>
        <w:rPr>
          <w:rFonts w:eastAsia="宋体" w:cs="Times New Roman" w:hint="eastAsia"/>
        </w:rPr>
        <w:t>查询条件：起止日期，报文</w:t>
      </w:r>
      <w:r w:rsidR="0015223F">
        <w:rPr>
          <w:rFonts w:eastAsia="宋体" w:cs="Times New Roman" w:hint="eastAsia"/>
        </w:rPr>
        <w:t>类型</w:t>
      </w:r>
      <w:r w:rsidR="00986FC7">
        <w:rPr>
          <w:rFonts w:eastAsia="宋体" w:cs="Times New Roman" w:hint="eastAsia"/>
        </w:rPr>
        <w:t>（</w:t>
      </w:r>
      <w:r w:rsidR="00986FC7">
        <w:rPr>
          <w:rFonts w:hint="eastAsia"/>
          <w:noProof/>
        </w:rPr>
        <w:t>库存发票查询报文、发票卷选卷报文、查询局端可下载票源报文、主分机网络下载票源报文、主分机网络下载票源报文、主分机分配和退回发票报文、金税设备状态查询报文、发票开具报文、发票作废报文、发票打印报文、发票明细查询报文、发票卷分配退回历史信息查询报文）</w:t>
      </w:r>
    </w:p>
    <w:p w:rsidR="00766105" w:rsidRPr="00766105" w:rsidRDefault="00986FC7" w:rsidP="00986FC7">
      <w:pPr>
        <w:pStyle w:val="ab"/>
        <w:ind w:firstLineChars="0" w:firstLine="450"/>
        <w:rPr>
          <w:rFonts w:eastAsia="宋体" w:cs="Times New Roman"/>
        </w:rPr>
      </w:pPr>
      <w:r>
        <w:rPr>
          <w:rFonts w:eastAsia="宋体" w:cs="Times New Roman" w:hint="eastAsia"/>
        </w:rPr>
        <w:t>查询结果：序号ID</w:t>
      </w:r>
      <w:r w:rsidR="00DA2C6B">
        <w:rPr>
          <w:rFonts w:eastAsia="宋体" w:cs="Times New Roman" w:hint="eastAsia"/>
        </w:rPr>
        <w:t>，报文</w:t>
      </w:r>
      <w:r>
        <w:rPr>
          <w:rFonts w:eastAsia="宋体" w:cs="Times New Roman" w:hint="eastAsia"/>
        </w:rPr>
        <w:t>类型，报文</w:t>
      </w:r>
      <w:r w:rsidR="0065526D">
        <w:rPr>
          <w:rFonts w:eastAsia="宋体" w:cs="Times New Roman" w:hint="eastAsia"/>
        </w:rPr>
        <w:t>加密</w:t>
      </w:r>
      <w:r>
        <w:rPr>
          <w:rFonts w:eastAsia="宋体" w:cs="Times New Roman" w:hint="eastAsia"/>
        </w:rPr>
        <w:t>内容，</w:t>
      </w:r>
      <w:r w:rsidR="0065526D">
        <w:rPr>
          <w:rFonts w:eastAsia="宋体" w:cs="Times New Roman" w:hint="eastAsia"/>
        </w:rPr>
        <w:t>报文解密内容，</w:t>
      </w:r>
      <w:r>
        <w:rPr>
          <w:rFonts w:eastAsia="宋体" w:cs="Times New Roman" w:hint="eastAsia"/>
        </w:rPr>
        <w:t>报文返回</w:t>
      </w:r>
      <w:r w:rsidR="0065526D">
        <w:rPr>
          <w:rFonts w:eastAsia="宋体" w:cs="Times New Roman" w:hint="eastAsia"/>
        </w:rPr>
        <w:t>结果</w:t>
      </w:r>
      <w:r>
        <w:rPr>
          <w:rFonts w:eastAsia="宋体" w:cs="Times New Roman" w:hint="eastAsia"/>
        </w:rPr>
        <w:t>内容。</w:t>
      </w:r>
    </w:p>
    <w:p w:rsidR="001C3BCB" w:rsidRDefault="001C3BCB" w:rsidP="001C3BCB">
      <w:pPr>
        <w:pStyle w:val="3"/>
        <w:rPr>
          <w:sz w:val="24"/>
          <w:szCs w:val="24"/>
        </w:rPr>
      </w:pPr>
      <w:bookmarkStart w:id="45" w:name="_Toc501368086"/>
      <w:r w:rsidRPr="00A516E1">
        <w:rPr>
          <w:rFonts w:hint="eastAsia"/>
          <w:sz w:val="24"/>
          <w:szCs w:val="24"/>
        </w:rPr>
        <w:t>5</w:t>
      </w:r>
      <w:r w:rsidR="006E24B7">
        <w:rPr>
          <w:rFonts w:hint="eastAsia"/>
          <w:sz w:val="24"/>
          <w:szCs w:val="24"/>
        </w:rPr>
        <w:t>.4.</w:t>
      </w:r>
      <w:r w:rsidR="00766105">
        <w:rPr>
          <w:rFonts w:hint="eastAsia"/>
          <w:sz w:val="24"/>
          <w:szCs w:val="24"/>
        </w:rPr>
        <w:t>1.</w:t>
      </w:r>
      <w:r w:rsidR="006E24B7">
        <w:rPr>
          <w:rFonts w:hint="eastAsia"/>
          <w:sz w:val="24"/>
          <w:szCs w:val="24"/>
        </w:rPr>
        <w:t>3</w:t>
      </w:r>
      <w:proofErr w:type="gramStart"/>
      <w:r w:rsidR="00766105">
        <w:rPr>
          <w:rFonts w:hint="eastAsia"/>
          <w:sz w:val="24"/>
          <w:szCs w:val="24"/>
        </w:rPr>
        <w:t>异常</w:t>
      </w:r>
      <w:r w:rsidR="005800CE">
        <w:rPr>
          <w:rFonts w:hint="eastAsia"/>
          <w:sz w:val="24"/>
          <w:szCs w:val="24"/>
        </w:rPr>
        <w:t>业务</w:t>
      </w:r>
      <w:proofErr w:type="gramEnd"/>
      <w:r w:rsidR="00766105">
        <w:rPr>
          <w:rFonts w:hint="eastAsia"/>
          <w:sz w:val="24"/>
          <w:szCs w:val="24"/>
        </w:rPr>
        <w:t>报文</w:t>
      </w:r>
      <w:r>
        <w:rPr>
          <w:rFonts w:hint="eastAsia"/>
          <w:sz w:val="24"/>
          <w:szCs w:val="24"/>
        </w:rPr>
        <w:t>管理业务流程图</w:t>
      </w:r>
      <w:bookmarkEnd w:id="45"/>
    </w:p>
    <w:p w:rsidR="00766105" w:rsidRPr="006B2AAB" w:rsidRDefault="00766105" w:rsidP="006B2AAB">
      <w:pPr>
        <w:pStyle w:val="ab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766105" w:rsidRPr="00A15936" w:rsidRDefault="00766105" w:rsidP="00A15936">
      <w:pPr>
        <w:pStyle w:val="3"/>
        <w:rPr>
          <w:sz w:val="24"/>
          <w:szCs w:val="24"/>
        </w:rPr>
      </w:pPr>
      <w:bookmarkStart w:id="46" w:name="_Toc501368087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.4.2</w:t>
      </w:r>
      <w:r>
        <w:rPr>
          <w:rFonts w:hint="eastAsia"/>
          <w:sz w:val="24"/>
          <w:szCs w:val="24"/>
        </w:rPr>
        <w:t>设备监控管理</w:t>
      </w:r>
      <w:bookmarkEnd w:id="46"/>
    </w:p>
    <w:p w:rsidR="00E323A0" w:rsidRDefault="00E323A0" w:rsidP="00A15936">
      <w:pPr>
        <w:pStyle w:val="3"/>
        <w:rPr>
          <w:sz w:val="24"/>
          <w:szCs w:val="24"/>
        </w:rPr>
      </w:pPr>
      <w:bookmarkStart w:id="47" w:name="_Toc501368088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</w:t>
      </w:r>
      <w:r w:rsidR="00766105">
        <w:rPr>
          <w:rFonts w:hint="eastAsia"/>
          <w:sz w:val="24"/>
          <w:szCs w:val="24"/>
        </w:rPr>
        <w:t>.2.1</w:t>
      </w:r>
      <w:r w:rsidRPr="00A516E1">
        <w:rPr>
          <w:rFonts w:hint="eastAsia"/>
          <w:sz w:val="24"/>
          <w:szCs w:val="24"/>
        </w:rPr>
        <w:t>功能定义</w:t>
      </w:r>
      <w:bookmarkEnd w:id="47"/>
    </w:p>
    <w:p w:rsidR="00A15936" w:rsidRPr="00A15936" w:rsidRDefault="00A15936" w:rsidP="00A15936">
      <w:pPr>
        <w:pStyle w:val="ab"/>
        <w:rPr>
          <w:rFonts w:eastAsia="宋体" w:cs="Times New Roman"/>
        </w:rPr>
      </w:pPr>
      <w:r w:rsidRPr="00A15936">
        <w:rPr>
          <w:rFonts w:eastAsia="宋体" w:cs="Times New Roman" w:hint="eastAsia"/>
        </w:rPr>
        <w:t>设备监控管理可以实时查看到开票服务器的运行状态，管理平台的运行状态，终端设备的运行状态。</w:t>
      </w:r>
    </w:p>
    <w:p w:rsidR="00E323A0" w:rsidRDefault="00E323A0" w:rsidP="00E323A0">
      <w:pPr>
        <w:pStyle w:val="3"/>
        <w:rPr>
          <w:sz w:val="24"/>
          <w:szCs w:val="24"/>
        </w:rPr>
      </w:pPr>
      <w:bookmarkStart w:id="48" w:name="_Toc501368089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</w:t>
      </w:r>
      <w:r w:rsidRPr="00A516E1">
        <w:rPr>
          <w:rFonts w:hint="eastAsia"/>
          <w:sz w:val="24"/>
          <w:szCs w:val="24"/>
        </w:rPr>
        <w:t>.2</w:t>
      </w:r>
      <w:r w:rsidR="00766105">
        <w:rPr>
          <w:rFonts w:hint="eastAsia"/>
          <w:sz w:val="24"/>
          <w:szCs w:val="24"/>
        </w:rPr>
        <w:t>.2</w:t>
      </w:r>
      <w:r w:rsidR="00766105"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监控管理业务描述</w:t>
      </w:r>
      <w:bookmarkEnd w:id="48"/>
    </w:p>
    <w:p w:rsidR="00E323A0" w:rsidRDefault="00A15936" w:rsidP="00A15936">
      <w:pPr>
        <w:pStyle w:val="ab"/>
        <w:ind w:firstLineChars="250" w:firstLine="590"/>
        <w:rPr>
          <w:rFonts w:eastAsia="宋体" w:cs="Times New Roman"/>
        </w:rPr>
      </w:pPr>
      <w:r w:rsidRPr="00A15936">
        <w:rPr>
          <w:rFonts w:eastAsia="宋体" w:cs="Times New Roman" w:hint="eastAsia"/>
        </w:rPr>
        <w:t>1、</w:t>
      </w:r>
      <w:r>
        <w:rPr>
          <w:rFonts w:eastAsia="宋体" w:cs="Times New Roman" w:hint="eastAsia"/>
        </w:rPr>
        <w:t>查看</w:t>
      </w:r>
      <w:r w:rsidRPr="00A15936">
        <w:rPr>
          <w:rFonts w:eastAsia="宋体" w:cs="Times New Roman" w:hint="eastAsia"/>
        </w:rPr>
        <w:t>开票服务器的运行状态</w:t>
      </w:r>
      <w:r>
        <w:rPr>
          <w:rFonts w:eastAsia="宋体" w:cs="Times New Roman" w:hint="eastAsia"/>
        </w:rPr>
        <w:t>。</w:t>
      </w:r>
    </w:p>
    <w:p w:rsidR="00A15936" w:rsidRDefault="00A15936" w:rsidP="00A15936">
      <w:pPr>
        <w:pStyle w:val="ab"/>
        <w:ind w:firstLineChars="250" w:firstLine="590"/>
        <w:rPr>
          <w:rFonts w:eastAsia="宋体" w:cs="Times New Roman"/>
        </w:rPr>
      </w:pPr>
      <w:r>
        <w:rPr>
          <w:rFonts w:eastAsia="宋体" w:cs="Times New Roman" w:hint="eastAsia"/>
        </w:rPr>
        <w:t>2、查看管理平台的运行状态。</w:t>
      </w:r>
    </w:p>
    <w:p w:rsidR="00A15936" w:rsidRPr="00577EC7" w:rsidRDefault="00A15936" w:rsidP="00A15936">
      <w:pPr>
        <w:pStyle w:val="ab"/>
        <w:ind w:firstLineChars="250" w:firstLine="590"/>
      </w:pPr>
      <w:r>
        <w:rPr>
          <w:rFonts w:eastAsia="宋体" w:cs="Times New Roman" w:hint="eastAsia"/>
        </w:rPr>
        <w:t>3、查看</w:t>
      </w:r>
      <w:r w:rsidRPr="00A15936">
        <w:rPr>
          <w:rFonts w:eastAsia="宋体" w:cs="Times New Roman" w:hint="eastAsia"/>
        </w:rPr>
        <w:t>终端设备的运行状态</w:t>
      </w:r>
      <w:r>
        <w:rPr>
          <w:rFonts w:eastAsia="宋体" w:cs="Times New Roman" w:hint="eastAsia"/>
        </w:rPr>
        <w:t>。</w:t>
      </w:r>
    </w:p>
    <w:p w:rsidR="00E323A0" w:rsidRDefault="00E323A0" w:rsidP="00E323A0">
      <w:pPr>
        <w:pStyle w:val="3"/>
        <w:rPr>
          <w:sz w:val="24"/>
          <w:szCs w:val="24"/>
        </w:rPr>
      </w:pPr>
      <w:bookmarkStart w:id="49" w:name="_Toc501368090"/>
      <w:r w:rsidRPr="00A516E1"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.4</w:t>
      </w:r>
      <w:r w:rsidR="00766105">
        <w:rPr>
          <w:rFonts w:hint="eastAsia"/>
          <w:sz w:val="24"/>
          <w:szCs w:val="24"/>
        </w:rPr>
        <w:t>.2</w:t>
      </w:r>
      <w:r>
        <w:rPr>
          <w:rFonts w:hint="eastAsia"/>
          <w:sz w:val="24"/>
          <w:szCs w:val="24"/>
        </w:rPr>
        <w:t>.3</w:t>
      </w:r>
      <w:r w:rsidR="00766105"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监控管理业务流程图</w:t>
      </w:r>
      <w:bookmarkEnd w:id="49"/>
    </w:p>
    <w:p w:rsidR="009903C9" w:rsidRDefault="00A15936" w:rsidP="00A15936">
      <w:pPr>
        <w:pStyle w:val="ab"/>
        <w:rPr>
          <w:rFonts w:eastAsia="宋体" w:cs="Times New Roman"/>
        </w:rPr>
      </w:pPr>
      <w:r w:rsidRPr="00A15936">
        <w:rPr>
          <w:rFonts w:eastAsia="宋体" w:cs="Times New Roman" w:hint="eastAsia"/>
        </w:rPr>
        <w:t>无</w:t>
      </w:r>
    </w:p>
    <w:p w:rsidR="004F7B6F" w:rsidRPr="00000959" w:rsidRDefault="004F7B6F" w:rsidP="004F7B6F">
      <w:pPr>
        <w:pStyle w:val="3"/>
        <w:rPr>
          <w:sz w:val="24"/>
          <w:szCs w:val="24"/>
        </w:rPr>
      </w:pPr>
      <w:bookmarkStart w:id="50" w:name="_Toc501368091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.4.3</w:t>
      </w:r>
      <w:r w:rsidR="0099065E">
        <w:rPr>
          <w:rFonts w:hint="eastAsia"/>
          <w:sz w:val="24"/>
          <w:szCs w:val="24"/>
        </w:rPr>
        <w:t>接口</w:t>
      </w:r>
      <w:r>
        <w:rPr>
          <w:rFonts w:hint="eastAsia"/>
          <w:sz w:val="24"/>
          <w:szCs w:val="24"/>
        </w:rPr>
        <w:t>管理</w:t>
      </w:r>
      <w:bookmarkEnd w:id="50"/>
    </w:p>
    <w:p w:rsidR="004F7B6F" w:rsidRDefault="004F7B6F" w:rsidP="004F7B6F">
      <w:pPr>
        <w:pStyle w:val="3"/>
        <w:rPr>
          <w:sz w:val="24"/>
          <w:szCs w:val="24"/>
        </w:rPr>
      </w:pPr>
      <w:bookmarkStart w:id="51" w:name="_Toc501368092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.4.3.1</w:t>
      </w:r>
      <w:r w:rsidRPr="00A516E1">
        <w:rPr>
          <w:rFonts w:hint="eastAsia"/>
          <w:sz w:val="24"/>
          <w:szCs w:val="24"/>
        </w:rPr>
        <w:t>功能定义</w:t>
      </w:r>
      <w:bookmarkEnd w:id="51"/>
    </w:p>
    <w:p w:rsidR="004F7B6F" w:rsidRPr="00E26167" w:rsidRDefault="0099065E" w:rsidP="004F7B6F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接口管理可以维护所有接口信息</w:t>
      </w:r>
      <w:r w:rsidR="004F7B6F">
        <w:rPr>
          <w:rFonts w:eastAsia="宋体" w:cs="Times New Roman" w:hint="eastAsia"/>
        </w:rPr>
        <w:t>。</w:t>
      </w:r>
    </w:p>
    <w:p w:rsidR="004F7B6F" w:rsidRDefault="004F7B6F" w:rsidP="004F7B6F">
      <w:pPr>
        <w:pStyle w:val="3"/>
        <w:rPr>
          <w:sz w:val="24"/>
          <w:szCs w:val="24"/>
        </w:rPr>
      </w:pPr>
      <w:bookmarkStart w:id="52" w:name="_Toc501368093"/>
      <w:r w:rsidRPr="00A516E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.4.3.2</w:t>
      </w:r>
      <w:r w:rsidR="0099065E">
        <w:rPr>
          <w:rFonts w:hint="eastAsia"/>
          <w:sz w:val="24"/>
          <w:szCs w:val="24"/>
        </w:rPr>
        <w:t>接口</w:t>
      </w:r>
      <w:r>
        <w:rPr>
          <w:rFonts w:hint="eastAsia"/>
          <w:sz w:val="24"/>
          <w:szCs w:val="24"/>
        </w:rPr>
        <w:t>业务描述</w:t>
      </w:r>
      <w:bookmarkEnd w:id="52"/>
    </w:p>
    <w:p w:rsidR="004F7B6F" w:rsidRDefault="004F7B6F" w:rsidP="004F7B6F">
      <w:pPr>
        <w:pStyle w:val="ab"/>
        <w:ind w:firstLineChars="0" w:firstLine="450"/>
        <w:rPr>
          <w:rFonts w:eastAsia="宋体" w:cs="Times New Roman"/>
        </w:rPr>
      </w:pPr>
      <w:r w:rsidRPr="008E298E">
        <w:rPr>
          <w:rFonts w:eastAsia="宋体" w:cs="Times New Roman" w:hint="eastAsia"/>
        </w:rPr>
        <w:t>1、</w:t>
      </w:r>
      <w:r w:rsidR="0099065E">
        <w:rPr>
          <w:rFonts w:eastAsia="宋体" w:cs="Times New Roman" w:hint="eastAsia"/>
        </w:rPr>
        <w:t>查询接口</w:t>
      </w:r>
      <w:r>
        <w:rPr>
          <w:rFonts w:eastAsia="宋体" w:cs="Times New Roman" w:hint="eastAsia"/>
        </w:rPr>
        <w:t>名称信息。</w:t>
      </w:r>
    </w:p>
    <w:p w:rsidR="004F7B6F" w:rsidRDefault="004F7B6F" w:rsidP="004F7B6F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2</w:t>
      </w:r>
      <w:r w:rsidR="0099065E">
        <w:rPr>
          <w:rFonts w:eastAsia="宋体" w:cs="Times New Roman" w:hint="eastAsia"/>
        </w:rPr>
        <w:t>、可以增、</w:t>
      </w:r>
      <w:proofErr w:type="gramStart"/>
      <w:r w:rsidR="0099065E">
        <w:rPr>
          <w:rFonts w:eastAsia="宋体" w:cs="Times New Roman" w:hint="eastAsia"/>
        </w:rPr>
        <w:t>删</w:t>
      </w:r>
      <w:proofErr w:type="gramEnd"/>
      <w:r w:rsidR="0099065E">
        <w:rPr>
          <w:rFonts w:eastAsia="宋体" w:cs="Times New Roman" w:hint="eastAsia"/>
        </w:rPr>
        <w:t>和修改接口</w:t>
      </w:r>
      <w:r>
        <w:rPr>
          <w:rFonts w:eastAsia="宋体" w:cs="Times New Roman" w:hint="eastAsia"/>
        </w:rPr>
        <w:t>信息。</w:t>
      </w:r>
    </w:p>
    <w:p w:rsidR="008A74DB" w:rsidRDefault="0099065E" w:rsidP="008A74DB">
      <w:pPr>
        <w:pStyle w:val="ab"/>
        <w:numPr>
          <w:ilvl w:val="0"/>
          <w:numId w:val="8"/>
        </w:numPr>
        <w:ind w:firstLineChars="0"/>
        <w:rPr>
          <w:rFonts w:eastAsia="宋体" w:cs="Times New Roman"/>
        </w:rPr>
      </w:pPr>
      <w:r>
        <w:rPr>
          <w:rFonts w:eastAsia="宋体" w:cs="Times New Roman" w:hint="eastAsia"/>
        </w:rPr>
        <w:t>接口</w:t>
      </w:r>
      <w:r w:rsidR="008A74DB">
        <w:rPr>
          <w:rFonts w:eastAsia="宋体" w:cs="Times New Roman" w:hint="eastAsia"/>
        </w:rPr>
        <w:t>分类：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、库存发票查询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、发票卷选卷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、查询局端可下载票源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、主分机网络下载票源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、主分机分配和退回发票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、金税设备状态查询</w:t>
      </w:r>
    </w:p>
    <w:p w:rsidR="008A74DB" w:rsidRDefault="0099065E" w:rsidP="008A74DB">
      <w:pPr>
        <w:pStyle w:val="ab"/>
        <w:numPr>
          <w:ilvl w:val="0"/>
          <w:numId w:val="9"/>
        </w:numPr>
        <w:ind w:firstLineChars="0"/>
        <w:rPr>
          <w:noProof/>
        </w:rPr>
      </w:pPr>
      <w:r>
        <w:rPr>
          <w:rFonts w:hint="eastAsia"/>
          <w:noProof/>
        </w:rPr>
        <w:t>、发票开具</w:t>
      </w:r>
    </w:p>
    <w:p w:rsidR="008A74DB" w:rsidRDefault="008A74DB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9</w:t>
      </w:r>
      <w:r w:rsidR="0099065E">
        <w:rPr>
          <w:rFonts w:hint="eastAsia"/>
          <w:noProof/>
        </w:rPr>
        <w:t>）、发票作废</w:t>
      </w:r>
    </w:p>
    <w:p w:rsidR="008A74DB" w:rsidRDefault="008A74DB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10)</w:t>
      </w:r>
      <w:r w:rsidR="0099065E">
        <w:rPr>
          <w:rFonts w:hint="eastAsia"/>
          <w:noProof/>
        </w:rPr>
        <w:t>、发票打印</w:t>
      </w:r>
    </w:p>
    <w:p w:rsidR="008A74DB" w:rsidRDefault="008A74DB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11)</w:t>
      </w:r>
      <w:r w:rsidR="0099065E">
        <w:rPr>
          <w:rFonts w:hint="eastAsia"/>
          <w:noProof/>
        </w:rPr>
        <w:t>、发票明细查询</w:t>
      </w:r>
    </w:p>
    <w:p w:rsidR="008A74DB" w:rsidRDefault="008A74DB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12)</w:t>
      </w:r>
      <w:r w:rsidR="0099065E">
        <w:rPr>
          <w:rFonts w:hint="eastAsia"/>
          <w:noProof/>
        </w:rPr>
        <w:t>、发票卷分配退回历史信息查询</w:t>
      </w:r>
    </w:p>
    <w:p w:rsidR="008A74DB" w:rsidRPr="008A74DB" w:rsidRDefault="008A74DB" w:rsidP="008A74DB">
      <w:pPr>
        <w:pStyle w:val="ab"/>
        <w:rPr>
          <w:rFonts w:eastAsia="宋体" w:cs="Times New Roman"/>
        </w:rPr>
      </w:pPr>
      <w:r>
        <w:rPr>
          <w:rFonts w:hint="eastAsia"/>
          <w:noProof/>
        </w:rPr>
        <w:t>13)</w:t>
      </w:r>
      <w:r w:rsidR="0099065E">
        <w:rPr>
          <w:rFonts w:hint="eastAsia"/>
          <w:noProof/>
        </w:rPr>
        <w:t>、发票卷库存查询</w:t>
      </w:r>
    </w:p>
    <w:p w:rsidR="004F7B6F" w:rsidRDefault="004F7B6F" w:rsidP="004F7B6F">
      <w:pPr>
        <w:pStyle w:val="3"/>
      </w:pPr>
      <w:bookmarkStart w:id="53" w:name="_Toc501368094"/>
      <w:r>
        <w:rPr>
          <w:rFonts w:hint="eastAsia"/>
          <w:sz w:val="24"/>
          <w:szCs w:val="24"/>
        </w:rPr>
        <w:t>5.4</w:t>
      </w:r>
      <w:r w:rsidRPr="00A516E1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3.</w:t>
      </w:r>
      <w:r w:rsidRPr="00A516E1">
        <w:rPr>
          <w:rFonts w:hint="eastAsia"/>
          <w:sz w:val="24"/>
          <w:szCs w:val="24"/>
        </w:rPr>
        <w:t>3</w:t>
      </w:r>
      <w:r w:rsidR="0099065E">
        <w:rPr>
          <w:rFonts w:hint="eastAsia"/>
          <w:sz w:val="24"/>
          <w:szCs w:val="24"/>
        </w:rPr>
        <w:t>接口</w:t>
      </w:r>
      <w:r>
        <w:rPr>
          <w:rFonts w:hint="eastAsia"/>
          <w:sz w:val="24"/>
          <w:szCs w:val="24"/>
        </w:rPr>
        <w:t>管理业务流程图</w:t>
      </w:r>
      <w:bookmarkEnd w:id="53"/>
    </w:p>
    <w:p w:rsidR="004F7B6F" w:rsidRPr="00A15936" w:rsidRDefault="004F7B6F" w:rsidP="004F7B6F">
      <w:pPr>
        <w:pStyle w:val="ab"/>
        <w:rPr>
          <w:rFonts w:eastAsia="宋体" w:cs="Times New Roman"/>
        </w:rPr>
      </w:pPr>
      <w:r w:rsidRPr="006B2AAB">
        <w:rPr>
          <w:rFonts w:eastAsia="宋体" w:cs="Times New Roman" w:hint="eastAsia"/>
        </w:rPr>
        <w:t>无</w:t>
      </w:r>
    </w:p>
    <w:p w:rsidR="005800CE" w:rsidRDefault="004F7B6F" w:rsidP="005800CE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54" w:name="_Toc501368095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5.5</w:t>
      </w:r>
      <w:r w:rsidR="00A15936">
        <w:rPr>
          <w:rFonts w:asciiTheme="minorEastAsia" w:eastAsiaTheme="minorEastAsia" w:hAnsiTheme="minorEastAsia" w:hint="eastAsia"/>
          <w:sz w:val="28"/>
          <w:szCs w:val="28"/>
        </w:rPr>
        <w:t>开票服务器</w:t>
      </w:r>
      <w:r w:rsidR="005800CE"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="005800CE" w:rsidRPr="00893F85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54"/>
    </w:p>
    <w:p w:rsidR="005800CE" w:rsidRDefault="005800CE" w:rsidP="005800CE">
      <w:pPr>
        <w:pStyle w:val="3"/>
        <w:rPr>
          <w:sz w:val="24"/>
          <w:szCs w:val="24"/>
        </w:rPr>
      </w:pPr>
      <w:bookmarkStart w:id="55" w:name="_Toc501368096"/>
      <w:r w:rsidRPr="00A516E1">
        <w:rPr>
          <w:rFonts w:hint="eastAsia"/>
          <w:sz w:val="24"/>
          <w:szCs w:val="24"/>
        </w:rPr>
        <w:t>5</w:t>
      </w:r>
      <w:r w:rsidR="004F7B6F">
        <w:rPr>
          <w:rFonts w:hint="eastAsia"/>
          <w:sz w:val="24"/>
          <w:szCs w:val="24"/>
        </w:rPr>
        <w:t>.5</w:t>
      </w:r>
      <w:r w:rsidRPr="00A516E1">
        <w:rPr>
          <w:rFonts w:hint="eastAsia"/>
          <w:sz w:val="24"/>
          <w:szCs w:val="24"/>
        </w:rPr>
        <w:t>.1</w:t>
      </w:r>
      <w:r w:rsidRPr="00A516E1">
        <w:rPr>
          <w:rFonts w:hint="eastAsia"/>
          <w:sz w:val="24"/>
          <w:szCs w:val="24"/>
        </w:rPr>
        <w:t>功能定义</w:t>
      </w:r>
      <w:bookmarkEnd w:id="55"/>
    </w:p>
    <w:p w:rsidR="00A15936" w:rsidRPr="00A15936" w:rsidRDefault="007C4E85" w:rsidP="007C4E85">
      <w:pPr>
        <w:pStyle w:val="ab"/>
      </w:pPr>
      <w:r w:rsidRPr="007C4E85">
        <w:rPr>
          <w:rFonts w:eastAsia="宋体" w:cs="Times New Roman" w:hint="eastAsia"/>
        </w:rPr>
        <w:t>开票服务器设备管理可以</w:t>
      </w:r>
      <w:r w:rsidR="001D00ED">
        <w:rPr>
          <w:rFonts w:eastAsia="宋体" w:cs="Times New Roman" w:hint="eastAsia"/>
        </w:rPr>
        <w:t>新增、删除、管理已接入的开票服务器设备</w:t>
      </w:r>
      <w:r w:rsidRPr="007C4E85">
        <w:rPr>
          <w:rFonts w:eastAsia="宋体" w:cs="Times New Roman" w:hint="eastAsia"/>
        </w:rPr>
        <w:t>，管理平台可以通过解析传递过来报文数据，将报文转发至对应的开票服务器的应用</w:t>
      </w:r>
      <w:r w:rsidR="001D00ED">
        <w:rPr>
          <w:rFonts w:eastAsia="宋体" w:cs="Times New Roman" w:hint="eastAsia"/>
        </w:rPr>
        <w:t>API接口服务中。第三方开票应用开发商，无需了解航信开票服务器的部署，可以方便开具、作废、打印发票。</w:t>
      </w:r>
    </w:p>
    <w:p w:rsidR="005800CE" w:rsidRDefault="005800CE" w:rsidP="005800CE">
      <w:pPr>
        <w:pStyle w:val="3"/>
        <w:rPr>
          <w:sz w:val="24"/>
          <w:szCs w:val="24"/>
        </w:rPr>
      </w:pPr>
      <w:bookmarkStart w:id="56" w:name="_Toc501368097"/>
      <w:r w:rsidRPr="00A516E1">
        <w:rPr>
          <w:rFonts w:hint="eastAsia"/>
          <w:sz w:val="24"/>
          <w:szCs w:val="24"/>
        </w:rPr>
        <w:t>5</w:t>
      </w:r>
      <w:r w:rsidR="004F7B6F">
        <w:rPr>
          <w:rFonts w:hint="eastAsia"/>
          <w:sz w:val="24"/>
          <w:szCs w:val="24"/>
        </w:rPr>
        <w:t>.5</w:t>
      </w:r>
      <w:r w:rsidRPr="00A516E1">
        <w:rPr>
          <w:rFonts w:hint="eastAsia"/>
          <w:sz w:val="24"/>
          <w:szCs w:val="24"/>
        </w:rPr>
        <w:t>.2</w:t>
      </w:r>
      <w:r w:rsidR="00A15936">
        <w:rPr>
          <w:rFonts w:hint="eastAsia"/>
          <w:sz w:val="24"/>
          <w:szCs w:val="24"/>
        </w:rPr>
        <w:t>开票服务器</w:t>
      </w:r>
      <w:r>
        <w:rPr>
          <w:rFonts w:hint="eastAsia"/>
          <w:sz w:val="24"/>
          <w:szCs w:val="24"/>
        </w:rPr>
        <w:t>设备管理业务描述</w:t>
      </w:r>
      <w:bookmarkEnd w:id="56"/>
    </w:p>
    <w:p w:rsidR="001D00ED" w:rsidRDefault="001D00ED" w:rsidP="007C4E85">
      <w:pPr>
        <w:pStyle w:val="ab"/>
        <w:ind w:firstLineChars="250" w:firstLine="590"/>
      </w:pPr>
      <w:r>
        <w:rPr>
          <w:rFonts w:hint="eastAsia"/>
        </w:rPr>
        <w:t>1、维护开票服务器的配置表，如税号、开票服务器号等信息、开票服务器IP地址、端口号信息。</w:t>
      </w:r>
    </w:p>
    <w:p w:rsidR="005800CE" w:rsidRPr="00577EC7" w:rsidRDefault="001D00ED" w:rsidP="007C4E85">
      <w:pPr>
        <w:pStyle w:val="ab"/>
        <w:ind w:firstLineChars="250" w:firstLine="590"/>
      </w:pPr>
      <w:r>
        <w:rPr>
          <w:rFonts w:hint="eastAsia"/>
        </w:rPr>
        <w:t>2、按照配置表中的参数</w:t>
      </w:r>
      <w:r w:rsidR="002F3D95">
        <w:rPr>
          <w:rFonts w:hint="eastAsia"/>
        </w:rPr>
        <w:t>,按照航信开票服务器的WEBSERVICE接口命名规则，拼装WEBSERVICE地址</w:t>
      </w:r>
      <w:r>
        <w:rPr>
          <w:rFonts w:hint="eastAsia"/>
        </w:rPr>
        <w:t>，向对应的目标开票服务器API接口服务</w:t>
      </w:r>
      <w:r w:rsidR="007C4E85">
        <w:rPr>
          <w:rFonts w:hint="eastAsia"/>
        </w:rPr>
        <w:t>转发报文数据。</w:t>
      </w:r>
    </w:p>
    <w:p w:rsidR="005800CE" w:rsidRDefault="005800CE" w:rsidP="005800CE">
      <w:pPr>
        <w:pStyle w:val="3"/>
        <w:rPr>
          <w:sz w:val="24"/>
          <w:szCs w:val="24"/>
        </w:rPr>
      </w:pPr>
      <w:bookmarkStart w:id="57" w:name="_Toc501368098"/>
      <w:r w:rsidRPr="00A516E1">
        <w:rPr>
          <w:rFonts w:hint="eastAsia"/>
          <w:sz w:val="24"/>
          <w:szCs w:val="24"/>
        </w:rPr>
        <w:t>5</w:t>
      </w:r>
      <w:r w:rsidR="004F7B6F">
        <w:rPr>
          <w:rFonts w:hint="eastAsia"/>
          <w:sz w:val="24"/>
          <w:szCs w:val="24"/>
        </w:rPr>
        <w:t>.5</w:t>
      </w:r>
      <w:r>
        <w:rPr>
          <w:rFonts w:hint="eastAsia"/>
          <w:sz w:val="24"/>
          <w:szCs w:val="24"/>
        </w:rPr>
        <w:t>.3</w:t>
      </w:r>
      <w:r w:rsidR="00A15936">
        <w:rPr>
          <w:rFonts w:hint="eastAsia"/>
          <w:sz w:val="24"/>
          <w:szCs w:val="24"/>
        </w:rPr>
        <w:t>开票服务器</w:t>
      </w:r>
      <w:r>
        <w:rPr>
          <w:rFonts w:hint="eastAsia"/>
          <w:sz w:val="24"/>
          <w:szCs w:val="24"/>
        </w:rPr>
        <w:t>设备管理业务流程图</w:t>
      </w:r>
      <w:bookmarkEnd w:id="57"/>
    </w:p>
    <w:p w:rsidR="005800CE" w:rsidRDefault="00A15936" w:rsidP="00A15936">
      <w:pPr>
        <w:pStyle w:val="ab"/>
        <w:ind w:firstLineChars="250" w:firstLine="590"/>
        <w:rPr>
          <w:rFonts w:eastAsia="宋体" w:cs="Times New Roman"/>
        </w:rPr>
      </w:pPr>
      <w:r w:rsidRPr="00A15936">
        <w:rPr>
          <w:rFonts w:eastAsia="宋体" w:cs="Times New Roman" w:hint="eastAsia"/>
        </w:rPr>
        <w:t>无</w:t>
      </w:r>
    </w:p>
    <w:p w:rsidR="008A74DB" w:rsidRPr="008A74DB" w:rsidRDefault="008A74DB" w:rsidP="008A74DB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58" w:name="_Toc501368099"/>
      <w:r>
        <w:rPr>
          <w:rFonts w:asciiTheme="minorEastAsia" w:eastAsiaTheme="minorEastAsia" w:hAnsiTheme="minorEastAsia" w:hint="eastAsia"/>
          <w:sz w:val="28"/>
          <w:szCs w:val="28"/>
        </w:rPr>
        <w:t>5.6</w:t>
      </w:r>
      <w:r w:rsidR="00335A8A">
        <w:rPr>
          <w:rFonts w:asciiTheme="minorEastAsia" w:eastAsiaTheme="minorEastAsia" w:hAnsiTheme="minorEastAsia" w:hint="eastAsia"/>
          <w:sz w:val="28"/>
          <w:szCs w:val="28"/>
        </w:rPr>
        <w:t>接口</w:t>
      </w:r>
      <w:r w:rsidRPr="008A74DB">
        <w:rPr>
          <w:rFonts w:asciiTheme="minorEastAsia" w:eastAsiaTheme="minorEastAsia" w:hAnsiTheme="minorEastAsia" w:hint="eastAsia"/>
          <w:sz w:val="28"/>
          <w:szCs w:val="28"/>
        </w:rPr>
        <w:t>测试</w:t>
      </w:r>
      <w:bookmarkEnd w:id="58"/>
    </w:p>
    <w:p w:rsidR="008A74DB" w:rsidRDefault="008A74DB" w:rsidP="008A74DB">
      <w:pPr>
        <w:pStyle w:val="3"/>
        <w:rPr>
          <w:sz w:val="24"/>
          <w:szCs w:val="24"/>
        </w:rPr>
      </w:pPr>
      <w:bookmarkStart w:id="59" w:name="_Toc501368100"/>
      <w:r>
        <w:rPr>
          <w:rFonts w:hint="eastAsia"/>
          <w:sz w:val="24"/>
          <w:szCs w:val="24"/>
        </w:rPr>
        <w:t>5.6.1</w:t>
      </w:r>
      <w:r w:rsidRPr="00A516E1">
        <w:rPr>
          <w:rFonts w:hint="eastAsia"/>
          <w:sz w:val="24"/>
          <w:szCs w:val="24"/>
        </w:rPr>
        <w:t>功能定义</w:t>
      </w:r>
      <w:bookmarkEnd w:id="59"/>
    </w:p>
    <w:p w:rsidR="008A74DB" w:rsidRPr="0082772C" w:rsidRDefault="00335A8A" w:rsidP="008A74DB">
      <w:pPr>
        <w:pStyle w:val="ab"/>
        <w:rPr>
          <w:rFonts w:eastAsia="宋体" w:cs="Times New Roman"/>
        </w:rPr>
      </w:pPr>
      <w:r>
        <w:rPr>
          <w:rFonts w:hint="eastAsia"/>
        </w:rPr>
        <w:t>接口</w:t>
      </w:r>
      <w:r w:rsidR="008A74DB">
        <w:rPr>
          <w:rFonts w:hint="eastAsia"/>
        </w:rPr>
        <w:t>测试管理可以在线测试各个业务功能</w:t>
      </w:r>
      <w:r>
        <w:rPr>
          <w:rFonts w:hint="eastAsia"/>
        </w:rPr>
        <w:t>接口</w:t>
      </w:r>
      <w:r w:rsidR="008A74DB">
        <w:rPr>
          <w:rFonts w:hint="eastAsia"/>
        </w:rPr>
        <w:t>报文并返回测试结果。</w:t>
      </w:r>
    </w:p>
    <w:p w:rsidR="008A74DB" w:rsidRDefault="008A74DB" w:rsidP="008A74DB">
      <w:pPr>
        <w:pStyle w:val="3"/>
        <w:rPr>
          <w:sz w:val="24"/>
          <w:szCs w:val="24"/>
        </w:rPr>
      </w:pPr>
      <w:bookmarkStart w:id="60" w:name="_Toc501368101"/>
      <w:r>
        <w:rPr>
          <w:rFonts w:hint="eastAsia"/>
          <w:sz w:val="24"/>
          <w:szCs w:val="24"/>
        </w:rPr>
        <w:t>5.6</w:t>
      </w:r>
      <w:r w:rsidR="00FA4EDA">
        <w:rPr>
          <w:rFonts w:hint="eastAsia"/>
          <w:sz w:val="24"/>
          <w:szCs w:val="24"/>
        </w:rPr>
        <w:t>.2</w:t>
      </w:r>
      <w:r w:rsidR="00F95B9D">
        <w:rPr>
          <w:rFonts w:hint="eastAsia"/>
          <w:sz w:val="24"/>
          <w:szCs w:val="24"/>
        </w:rPr>
        <w:t>接口</w:t>
      </w:r>
      <w:r>
        <w:rPr>
          <w:rFonts w:hint="eastAsia"/>
          <w:sz w:val="24"/>
          <w:szCs w:val="24"/>
        </w:rPr>
        <w:t>测试管理业务描述</w:t>
      </w:r>
      <w:bookmarkEnd w:id="60"/>
    </w:p>
    <w:p w:rsidR="008A74DB" w:rsidRDefault="008A74DB" w:rsidP="008A74DB">
      <w:pPr>
        <w:pStyle w:val="ab"/>
        <w:rPr>
          <w:noProof/>
        </w:rPr>
      </w:pPr>
      <w:r>
        <w:rPr>
          <w:rFonts w:eastAsia="宋体" w:cs="Times New Roman" w:hint="eastAsia"/>
        </w:rPr>
        <w:t>输入报文，</w:t>
      </w:r>
      <w:r w:rsidR="00335A8A">
        <w:rPr>
          <w:rFonts w:hint="eastAsia"/>
          <w:noProof/>
        </w:rPr>
        <w:t>提交报文，返回报文测试结果，需要实现的如下测试接口</w:t>
      </w:r>
      <w:r>
        <w:rPr>
          <w:rFonts w:hint="eastAsia"/>
          <w:noProof/>
        </w:rPr>
        <w:t>:</w:t>
      </w:r>
    </w:p>
    <w:p w:rsidR="008A74DB" w:rsidRDefault="00C62DA2" w:rsidP="00C62DA2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库存发票查询</w:t>
      </w:r>
    </w:p>
    <w:p w:rsidR="008A74DB" w:rsidRDefault="00C62DA2" w:rsidP="008A74DB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发票卷选卷</w:t>
      </w:r>
    </w:p>
    <w:p w:rsidR="008A74DB" w:rsidRDefault="00C62DA2" w:rsidP="00C62DA2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查询局端可下载票源</w:t>
      </w:r>
    </w:p>
    <w:p w:rsidR="008A74DB" w:rsidRDefault="00C62DA2" w:rsidP="00C62DA2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主分机网络下载票源</w:t>
      </w:r>
    </w:p>
    <w:p w:rsidR="008A74DB" w:rsidRDefault="00C62DA2" w:rsidP="00C62DA2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主分机分配和退回发票</w:t>
      </w:r>
    </w:p>
    <w:p w:rsidR="008A74DB" w:rsidRDefault="00C62DA2" w:rsidP="00C62DA2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金税设备状态查询</w:t>
      </w:r>
    </w:p>
    <w:p w:rsidR="008A74DB" w:rsidRDefault="00C62DA2" w:rsidP="008A74DB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lastRenderedPageBreak/>
        <w:t>、</w:t>
      </w:r>
      <w:r w:rsidR="00335A8A">
        <w:rPr>
          <w:rFonts w:hint="eastAsia"/>
          <w:noProof/>
        </w:rPr>
        <w:t>发票开具</w:t>
      </w:r>
    </w:p>
    <w:p w:rsidR="008A74DB" w:rsidRDefault="00C62DA2" w:rsidP="008A74DB">
      <w:pPr>
        <w:pStyle w:val="ab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、</w:t>
      </w:r>
      <w:r w:rsidR="00335A8A">
        <w:rPr>
          <w:rFonts w:hint="eastAsia"/>
          <w:noProof/>
        </w:rPr>
        <w:t>发票作废</w:t>
      </w:r>
    </w:p>
    <w:p w:rsidR="008A74DB" w:rsidRDefault="00C62DA2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10）、</w:t>
      </w:r>
      <w:r w:rsidR="00335A8A">
        <w:rPr>
          <w:rFonts w:hint="eastAsia"/>
          <w:noProof/>
        </w:rPr>
        <w:t>发票打印</w:t>
      </w:r>
    </w:p>
    <w:p w:rsidR="008A74DB" w:rsidRDefault="00C62DA2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11）、</w:t>
      </w:r>
      <w:r w:rsidR="00335A8A">
        <w:rPr>
          <w:rFonts w:hint="eastAsia"/>
          <w:noProof/>
        </w:rPr>
        <w:t>发票明细查询</w:t>
      </w:r>
    </w:p>
    <w:p w:rsidR="008A74DB" w:rsidRDefault="00C62DA2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12）、</w:t>
      </w:r>
      <w:r w:rsidR="008A74DB">
        <w:rPr>
          <w:rFonts w:hint="eastAsia"/>
          <w:noProof/>
        </w:rPr>
        <w:t>发票卷分配退回历史信息查询</w:t>
      </w:r>
    </w:p>
    <w:p w:rsidR="008A74DB" w:rsidRDefault="00C62DA2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13）、</w:t>
      </w:r>
      <w:r w:rsidR="00335A8A">
        <w:rPr>
          <w:rFonts w:hint="eastAsia"/>
          <w:noProof/>
        </w:rPr>
        <w:t>发票卷库存查询</w:t>
      </w:r>
    </w:p>
    <w:p w:rsidR="008A74DB" w:rsidRDefault="008A74DB" w:rsidP="008A74DB">
      <w:pPr>
        <w:pStyle w:val="3"/>
        <w:rPr>
          <w:sz w:val="24"/>
          <w:szCs w:val="24"/>
        </w:rPr>
      </w:pPr>
      <w:bookmarkStart w:id="61" w:name="_Toc501368102"/>
      <w:r>
        <w:rPr>
          <w:rFonts w:hint="eastAsia"/>
          <w:sz w:val="24"/>
          <w:szCs w:val="24"/>
        </w:rPr>
        <w:t>5.6.3</w:t>
      </w:r>
      <w:r w:rsidR="00F95B9D">
        <w:rPr>
          <w:rFonts w:hint="eastAsia"/>
          <w:sz w:val="24"/>
          <w:szCs w:val="24"/>
        </w:rPr>
        <w:t>接口</w:t>
      </w:r>
      <w:r>
        <w:rPr>
          <w:rFonts w:hint="eastAsia"/>
          <w:sz w:val="24"/>
          <w:szCs w:val="24"/>
        </w:rPr>
        <w:t>测试管理业务流程图</w:t>
      </w:r>
      <w:bookmarkEnd w:id="61"/>
    </w:p>
    <w:p w:rsidR="008A74DB" w:rsidRPr="009A0928" w:rsidRDefault="008A74DB" w:rsidP="008A74DB">
      <w:pPr>
        <w:pStyle w:val="ab"/>
        <w:ind w:left="472" w:firstLineChars="0" w:firstLine="0"/>
        <w:rPr>
          <w:noProof/>
        </w:rPr>
      </w:pPr>
      <w:r>
        <w:rPr>
          <w:rFonts w:hint="eastAsia"/>
          <w:noProof/>
        </w:rPr>
        <w:t>无</w:t>
      </w:r>
    </w:p>
    <w:p w:rsidR="008A74DB" w:rsidRPr="00A15936" w:rsidRDefault="008A74DB" w:rsidP="008A74DB">
      <w:pPr>
        <w:pStyle w:val="ab"/>
        <w:ind w:firstLineChars="0" w:firstLine="0"/>
        <w:rPr>
          <w:rFonts w:eastAsia="宋体" w:cs="Times New Roman"/>
        </w:rPr>
      </w:pPr>
    </w:p>
    <w:p w:rsidR="00943052" w:rsidRDefault="00943052" w:rsidP="003C2CB6">
      <w:pPr>
        <w:pStyle w:val="1"/>
        <w:rPr>
          <w:sz w:val="32"/>
          <w:szCs w:val="32"/>
        </w:rPr>
      </w:pPr>
      <w:bookmarkStart w:id="62" w:name="_Toc501368103"/>
      <w:r w:rsidRPr="00893F85">
        <w:rPr>
          <w:rFonts w:hint="eastAsia"/>
          <w:sz w:val="32"/>
          <w:szCs w:val="32"/>
        </w:rPr>
        <w:t>第六章</w:t>
      </w:r>
      <w:r w:rsidRPr="00893F85">
        <w:rPr>
          <w:rFonts w:hint="eastAsia"/>
          <w:sz w:val="32"/>
          <w:szCs w:val="32"/>
        </w:rPr>
        <w:t xml:space="preserve"> </w:t>
      </w:r>
      <w:r w:rsidRPr="00893F85">
        <w:rPr>
          <w:rFonts w:hint="eastAsia"/>
          <w:sz w:val="32"/>
          <w:szCs w:val="32"/>
        </w:rPr>
        <w:t>技术需求</w:t>
      </w:r>
      <w:bookmarkEnd w:id="62"/>
    </w:p>
    <w:p w:rsidR="005F7ABC" w:rsidRPr="00AD2F47" w:rsidRDefault="007C4E85" w:rsidP="00AD2F47">
      <w:pPr>
        <w:pStyle w:val="ab"/>
        <w:rPr>
          <w:rFonts w:eastAsia="宋体" w:cs="Times New Roman"/>
        </w:rPr>
      </w:pPr>
      <w:r>
        <w:rPr>
          <w:rFonts w:eastAsia="宋体" w:cs="Times New Roman" w:hint="eastAsia"/>
        </w:rPr>
        <w:t>无</w:t>
      </w:r>
    </w:p>
    <w:p w:rsidR="003C2CB6" w:rsidRDefault="003C2CB6" w:rsidP="003C2CB6">
      <w:pPr>
        <w:pStyle w:val="1"/>
        <w:rPr>
          <w:sz w:val="32"/>
          <w:szCs w:val="32"/>
        </w:rPr>
      </w:pPr>
      <w:bookmarkStart w:id="63" w:name="_Toc501368104"/>
      <w:r>
        <w:rPr>
          <w:rFonts w:hint="eastAsia"/>
          <w:sz w:val="32"/>
          <w:szCs w:val="32"/>
        </w:rPr>
        <w:t>第七</w:t>
      </w:r>
      <w:r w:rsidRPr="00893F85">
        <w:rPr>
          <w:rFonts w:hint="eastAsia"/>
          <w:sz w:val="32"/>
          <w:szCs w:val="32"/>
        </w:rPr>
        <w:t>章</w:t>
      </w:r>
      <w:r w:rsidRPr="00893F8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待确认的需求</w:t>
      </w:r>
      <w:bookmarkEnd w:id="63"/>
    </w:p>
    <w:tbl>
      <w:tblPr>
        <w:tblW w:w="8236" w:type="dxa"/>
        <w:tblInd w:w="94" w:type="dxa"/>
        <w:tblLook w:val="04A0" w:firstRow="1" w:lastRow="0" w:firstColumn="1" w:lastColumn="0" w:noHBand="0" w:noVBand="1"/>
      </w:tblPr>
      <w:tblGrid>
        <w:gridCol w:w="723"/>
        <w:gridCol w:w="5245"/>
        <w:gridCol w:w="2268"/>
      </w:tblGrid>
      <w:tr w:rsidR="003C2CB6" w:rsidRPr="003C2CB6" w:rsidTr="001C0FE0">
        <w:trPr>
          <w:trHeight w:val="2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2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解决方法</w:t>
            </w:r>
          </w:p>
        </w:tc>
      </w:tr>
      <w:tr w:rsidR="003C2CB6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CB6" w:rsidRPr="003C2CB6" w:rsidRDefault="003C2CB6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E7" w:rsidRPr="003C2CB6" w:rsidRDefault="003C79E7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0FE0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1C0F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0FE0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CE6E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C0FE0" w:rsidRPr="003C2CB6" w:rsidTr="001C0FE0">
        <w:trPr>
          <w:trHeight w:val="2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FE0" w:rsidRPr="003C2CB6" w:rsidRDefault="001C0FE0" w:rsidP="003C2C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D28EC" w:rsidRDefault="00CD28EC" w:rsidP="003C79E7"/>
    <w:sectPr w:rsidR="00CD28EC" w:rsidSect="0007112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DC" w:rsidRDefault="000239DC" w:rsidP="00FE2CF2">
      <w:r>
        <w:separator/>
      </w:r>
    </w:p>
  </w:endnote>
  <w:endnote w:type="continuationSeparator" w:id="0">
    <w:p w:rsidR="000239DC" w:rsidRDefault="000239DC" w:rsidP="00FE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DC" w:rsidRDefault="000239DC" w:rsidP="00FE2CF2">
      <w:r>
        <w:separator/>
      </w:r>
    </w:p>
  </w:footnote>
  <w:footnote w:type="continuationSeparator" w:id="0">
    <w:p w:rsidR="000239DC" w:rsidRDefault="000239DC" w:rsidP="00FE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79B" w:rsidRDefault="0053779B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</w:t>
    </w:r>
    <w:r>
      <w:rPr>
        <w:noProof/>
      </w:rPr>
      <w:drawing>
        <wp:inline distT="0" distB="0" distL="0" distR="0" wp14:anchorId="7BABD2CD" wp14:editId="09C2F6C4">
          <wp:extent cx="1819910" cy="276225"/>
          <wp:effectExtent l="0" t="0" r="0" b="0"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BC4"/>
    <w:multiLevelType w:val="hybridMultilevel"/>
    <w:tmpl w:val="9FF26D14"/>
    <w:lvl w:ilvl="0" w:tplc="0DBEB6EA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884A8E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 w15:restartNumberingAfterBreak="0">
    <w:nsid w:val="296845CD"/>
    <w:multiLevelType w:val="hybridMultilevel"/>
    <w:tmpl w:val="BB6EFB28"/>
    <w:lvl w:ilvl="0" w:tplc="D7EAD0E2">
      <w:start w:val="1"/>
      <w:numFmt w:val="decimal"/>
      <w:lvlText w:val="%1）"/>
      <w:lvlJc w:val="left"/>
      <w:pPr>
        <w:ind w:left="832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 w15:restartNumberingAfterBreak="0">
    <w:nsid w:val="31F11C26"/>
    <w:multiLevelType w:val="hybridMultilevel"/>
    <w:tmpl w:val="820C7798"/>
    <w:lvl w:ilvl="0" w:tplc="6CA4561A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370EE9"/>
    <w:multiLevelType w:val="hybridMultilevel"/>
    <w:tmpl w:val="65C01492"/>
    <w:lvl w:ilvl="0" w:tplc="87CAE1E4">
      <w:start w:val="1"/>
      <w:numFmt w:val="decimal"/>
      <w:lvlText w:val="%1）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 w15:restartNumberingAfterBreak="0">
    <w:nsid w:val="70A118E6"/>
    <w:multiLevelType w:val="hybridMultilevel"/>
    <w:tmpl w:val="E88E22C4"/>
    <w:lvl w:ilvl="0" w:tplc="31AAA2D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2D4ADC"/>
    <w:multiLevelType w:val="hybridMultilevel"/>
    <w:tmpl w:val="84F088DA"/>
    <w:lvl w:ilvl="0" w:tplc="47C24FA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4E4FA5"/>
    <w:multiLevelType w:val="hybridMultilevel"/>
    <w:tmpl w:val="94A2861E"/>
    <w:lvl w:ilvl="0" w:tplc="1F344D8A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D2B0357C">
      <w:start w:val="3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275C6D"/>
    <w:multiLevelType w:val="hybridMultilevel"/>
    <w:tmpl w:val="A320A5C6"/>
    <w:lvl w:ilvl="0" w:tplc="47D8B920">
      <w:start w:val="1"/>
      <w:numFmt w:val="decimal"/>
      <w:lvlText w:val="%1、"/>
      <w:lvlJc w:val="left"/>
      <w:pPr>
        <w:ind w:left="832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F2"/>
    <w:rsid w:val="00000959"/>
    <w:rsid w:val="0000329B"/>
    <w:rsid w:val="0000452E"/>
    <w:rsid w:val="00010021"/>
    <w:rsid w:val="000116F9"/>
    <w:rsid w:val="000239DC"/>
    <w:rsid w:val="00027BE9"/>
    <w:rsid w:val="00031DB9"/>
    <w:rsid w:val="000345E2"/>
    <w:rsid w:val="00040958"/>
    <w:rsid w:val="00045FC7"/>
    <w:rsid w:val="000506EF"/>
    <w:rsid w:val="00053C35"/>
    <w:rsid w:val="00053D52"/>
    <w:rsid w:val="00065FA4"/>
    <w:rsid w:val="00071125"/>
    <w:rsid w:val="00084031"/>
    <w:rsid w:val="000A7D69"/>
    <w:rsid w:val="000C78DA"/>
    <w:rsid w:val="000D3A79"/>
    <w:rsid w:val="000D3F1F"/>
    <w:rsid w:val="000D41DD"/>
    <w:rsid w:val="001158E8"/>
    <w:rsid w:val="0011785B"/>
    <w:rsid w:val="001211FC"/>
    <w:rsid w:val="00122EAF"/>
    <w:rsid w:val="001413F7"/>
    <w:rsid w:val="0015223F"/>
    <w:rsid w:val="0016229D"/>
    <w:rsid w:val="00163CB1"/>
    <w:rsid w:val="00173C26"/>
    <w:rsid w:val="00180A78"/>
    <w:rsid w:val="00183CA0"/>
    <w:rsid w:val="001918C8"/>
    <w:rsid w:val="001B5AD0"/>
    <w:rsid w:val="001C0B9A"/>
    <w:rsid w:val="001C0FE0"/>
    <w:rsid w:val="001C3BCB"/>
    <w:rsid w:val="001D00ED"/>
    <w:rsid w:val="001D192A"/>
    <w:rsid w:val="001D62BB"/>
    <w:rsid w:val="001E6019"/>
    <w:rsid w:val="001F094E"/>
    <w:rsid w:val="001F54F9"/>
    <w:rsid w:val="002034D6"/>
    <w:rsid w:val="00205828"/>
    <w:rsid w:val="002204EE"/>
    <w:rsid w:val="00244922"/>
    <w:rsid w:val="002519B8"/>
    <w:rsid w:val="002712CF"/>
    <w:rsid w:val="00274812"/>
    <w:rsid w:val="0028626E"/>
    <w:rsid w:val="002936E4"/>
    <w:rsid w:val="002B1FB4"/>
    <w:rsid w:val="002B3B38"/>
    <w:rsid w:val="002B74E2"/>
    <w:rsid w:val="002C3B86"/>
    <w:rsid w:val="002C75CC"/>
    <w:rsid w:val="002D3A6F"/>
    <w:rsid w:val="002D5EBC"/>
    <w:rsid w:val="002E1C19"/>
    <w:rsid w:val="002F2B50"/>
    <w:rsid w:val="002F3D95"/>
    <w:rsid w:val="002F5618"/>
    <w:rsid w:val="002F6FD0"/>
    <w:rsid w:val="003152F1"/>
    <w:rsid w:val="00316969"/>
    <w:rsid w:val="00317A7E"/>
    <w:rsid w:val="00326CE7"/>
    <w:rsid w:val="00333730"/>
    <w:rsid w:val="00335A8A"/>
    <w:rsid w:val="003506DD"/>
    <w:rsid w:val="0035310C"/>
    <w:rsid w:val="003674E2"/>
    <w:rsid w:val="00367861"/>
    <w:rsid w:val="00371310"/>
    <w:rsid w:val="00376911"/>
    <w:rsid w:val="003A1EEC"/>
    <w:rsid w:val="003A602F"/>
    <w:rsid w:val="003A7F2B"/>
    <w:rsid w:val="003B3BBE"/>
    <w:rsid w:val="003C2CB6"/>
    <w:rsid w:val="003C79E7"/>
    <w:rsid w:val="003D1706"/>
    <w:rsid w:val="003D341F"/>
    <w:rsid w:val="003D46ED"/>
    <w:rsid w:val="003D70E7"/>
    <w:rsid w:val="003E5042"/>
    <w:rsid w:val="003E549A"/>
    <w:rsid w:val="003E59FF"/>
    <w:rsid w:val="003F1EA1"/>
    <w:rsid w:val="004159AB"/>
    <w:rsid w:val="00432D99"/>
    <w:rsid w:val="004401B0"/>
    <w:rsid w:val="004612BD"/>
    <w:rsid w:val="00481B56"/>
    <w:rsid w:val="004921B3"/>
    <w:rsid w:val="004B0947"/>
    <w:rsid w:val="004B3CB5"/>
    <w:rsid w:val="004C1909"/>
    <w:rsid w:val="004E17FD"/>
    <w:rsid w:val="004E7385"/>
    <w:rsid w:val="004F7B6F"/>
    <w:rsid w:val="0051545C"/>
    <w:rsid w:val="005177F1"/>
    <w:rsid w:val="00521098"/>
    <w:rsid w:val="00524331"/>
    <w:rsid w:val="00525473"/>
    <w:rsid w:val="0053779B"/>
    <w:rsid w:val="00537D09"/>
    <w:rsid w:val="005402D4"/>
    <w:rsid w:val="005434E6"/>
    <w:rsid w:val="0055119A"/>
    <w:rsid w:val="00552070"/>
    <w:rsid w:val="00560E56"/>
    <w:rsid w:val="00567F92"/>
    <w:rsid w:val="00577DB2"/>
    <w:rsid w:val="00577EC7"/>
    <w:rsid w:val="005800CE"/>
    <w:rsid w:val="00583BED"/>
    <w:rsid w:val="005867E8"/>
    <w:rsid w:val="00592E6D"/>
    <w:rsid w:val="00597A25"/>
    <w:rsid w:val="005A4FD8"/>
    <w:rsid w:val="005A6415"/>
    <w:rsid w:val="005A64EF"/>
    <w:rsid w:val="005B2A81"/>
    <w:rsid w:val="005C6CDE"/>
    <w:rsid w:val="005D186E"/>
    <w:rsid w:val="005D2280"/>
    <w:rsid w:val="005D5F37"/>
    <w:rsid w:val="005E21A9"/>
    <w:rsid w:val="005F1D85"/>
    <w:rsid w:val="005F7ABC"/>
    <w:rsid w:val="0063413F"/>
    <w:rsid w:val="00636A93"/>
    <w:rsid w:val="0065526D"/>
    <w:rsid w:val="0067574B"/>
    <w:rsid w:val="006758B4"/>
    <w:rsid w:val="006B18F9"/>
    <w:rsid w:val="006B2AAB"/>
    <w:rsid w:val="006B3B67"/>
    <w:rsid w:val="006B581C"/>
    <w:rsid w:val="006B6E89"/>
    <w:rsid w:val="006C0EBD"/>
    <w:rsid w:val="006C401E"/>
    <w:rsid w:val="006D3973"/>
    <w:rsid w:val="006D400D"/>
    <w:rsid w:val="006E24B7"/>
    <w:rsid w:val="006E536F"/>
    <w:rsid w:val="006F11E3"/>
    <w:rsid w:val="006F28AD"/>
    <w:rsid w:val="00703C70"/>
    <w:rsid w:val="0071101A"/>
    <w:rsid w:val="00716D16"/>
    <w:rsid w:val="007233E4"/>
    <w:rsid w:val="00741B40"/>
    <w:rsid w:val="00742A75"/>
    <w:rsid w:val="00744B3F"/>
    <w:rsid w:val="00761370"/>
    <w:rsid w:val="00762798"/>
    <w:rsid w:val="007636F8"/>
    <w:rsid w:val="00766105"/>
    <w:rsid w:val="007734E4"/>
    <w:rsid w:val="00794EEC"/>
    <w:rsid w:val="007B016A"/>
    <w:rsid w:val="007B66D0"/>
    <w:rsid w:val="007C4E85"/>
    <w:rsid w:val="007E5301"/>
    <w:rsid w:val="007E6BE1"/>
    <w:rsid w:val="007F1046"/>
    <w:rsid w:val="007F249E"/>
    <w:rsid w:val="007F696A"/>
    <w:rsid w:val="00810CB9"/>
    <w:rsid w:val="00817451"/>
    <w:rsid w:val="00820CB8"/>
    <w:rsid w:val="0082772C"/>
    <w:rsid w:val="008405CF"/>
    <w:rsid w:val="00855117"/>
    <w:rsid w:val="008605B6"/>
    <w:rsid w:val="00861ED8"/>
    <w:rsid w:val="0087157B"/>
    <w:rsid w:val="00893F85"/>
    <w:rsid w:val="008958DF"/>
    <w:rsid w:val="008A730F"/>
    <w:rsid w:val="008A74DB"/>
    <w:rsid w:val="008B68EF"/>
    <w:rsid w:val="008D0CAF"/>
    <w:rsid w:val="008D33A2"/>
    <w:rsid w:val="008E298E"/>
    <w:rsid w:val="008F0CBC"/>
    <w:rsid w:val="008F59CD"/>
    <w:rsid w:val="00904808"/>
    <w:rsid w:val="00930898"/>
    <w:rsid w:val="00931F68"/>
    <w:rsid w:val="009363C4"/>
    <w:rsid w:val="00937D44"/>
    <w:rsid w:val="00943052"/>
    <w:rsid w:val="009503B1"/>
    <w:rsid w:val="009506A2"/>
    <w:rsid w:val="00954170"/>
    <w:rsid w:val="009602EF"/>
    <w:rsid w:val="009615BC"/>
    <w:rsid w:val="00966D1B"/>
    <w:rsid w:val="009861FC"/>
    <w:rsid w:val="00986FC7"/>
    <w:rsid w:val="009903C9"/>
    <w:rsid w:val="0099065E"/>
    <w:rsid w:val="00992AFA"/>
    <w:rsid w:val="009A0928"/>
    <w:rsid w:val="009A31C3"/>
    <w:rsid w:val="009B2472"/>
    <w:rsid w:val="009B591E"/>
    <w:rsid w:val="009C23A4"/>
    <w:rsid w:val="009D4113"/>
    <w:rsid w:val="009F77F5"/>
    <w:rsid w:val="00A03E83"/>
    <w:rsid w:val="00A070E6"/>
    <w:rsid w:val="00A14408"/>
    <w:rsid w:val="00A15936"/>
    <w:rsid w:val="00A20FFB"/>
    <w:rsid w:val="00A27B06"/>
    <w:rsid w:val="00A30268"/>
    <w:rsid w:val="00A40892"/>
    <w:rsid w:val="00A450B0"/>
    <w:rsid w:val="00A51297"/>
    <w:rsid w:val="00A516E1"/>
    <w:rsid w:val="00A533A2"/>
    <w:rsid w:val="00A5465A"/>
    <w:rsid w:val="00A5475B"/>
    <w:rsid w:val="00A601A8"/>
    <w:rsid w:val="00A64A37"/>
    <w:rsid w:val="00A65769"/>
    <w:rsid w:val="00A82A00"/>
    <w:rsid w:val="00AA328A"/>
    <w:rsid w:val="00AB55AE"/>
    <w:rsid w:val="00AC6C59"/>
    <w:rsid w:val="00AC7D3B"/>
    <w:rsid w:val="00AD0AC3"/>
    <w:rsid w:val="00AD2F47"/>
    <w:rsid w:val="00AD3CA6"/>
    <w:rsid w:val="00AD3EFE"/>
    <w:rsid w:val="00AE0BCE"/>
    <w:rsid w:val="00AE2F73"/>
    <w:rsid w:val="00AF078C"/>
    <w:rsid w:val="00B01ABB"/>
    <w:rsid w:val="00B21B94"/>
    <w:rsid w:val="00B319F7"/>
    <w:rsid w:val="00B3562B"/>
    <w:rsid w:val="00B51BF8"/>
    <w:rsid w:val="00B552D6"/>
    <w:rsid w:val="00B61053"/>
    <w:rsid w:val="00B62B9B"/>
    <w:rsid w:val="00B67EC9"/>
    <w:rsid w:val="00B71E4B"/>
    <w:rsid w:val="00B72240"/>
    <w:rsid w:val="00B7486D"/>
    <w:rsid w:val="00B81152"/>
    <w:rsid w:val="00B93100"/>
    <w:rsid w:val="00B93110"/>
    <w:rsid w:val="00BA17A7"/>
    <w:rsid w:val="00BC6FE9"/>
    <w:rsid w:val="00BC76EC"/>
    <w:rsid w:val="00BF2AAF"/>
    <w:rsid w:val="00BF2B13"/>
    <w:rsid w:val="00BF73C5"/>
    <w:rsid w:val="00C03209"/>
    <w:rsid w:val="00C17FCF"/>
    <w:rsid w:val="00C364F2"/>
    <w:rsid w:val="00C5576D"/>
    <w:rsid w:val="00C62DA2"/>
    <w:rsid w:val="00C65BB4"/>
    <w:rsid w:val="00C70B86"/>
    <w:rsid w:val="00C85C25"/>
    <w:rsid w:val="00CC3ED0"/>
    <w:rsid w:val="00CD264E"/>
    <w:rsid w:val="00CD28EC"/>
    <w:rsid w:val="00CD6E10"/>
    <w:rsid w:val="00CE4DEA"/>
    <w:rsid w:val="00CE6312"/>
    <w:rsid w:val="00CE6E54"/>
    <w:rsid w:val="00D201C5"/>
    <w:rsid w:val="00D25756"/>
    <w:rsid w:val="00D36B18"/>
    <w:rsid w:val="00D36FD7"/>
    <w:rsid w:val="00D55C68"/>
    <w:rsid w:val="00D72A88"/>
    <w:rsid w:val="00D72CD4"/>
    <w:rsid w:val="00D94287"/>
    <w:rsid w:val="00DA2C6B"/>
    <w:rsid w:val="00DB256D"/>
    <w:rsid w:val="00DC49A2"/>
    <w:rsid w:val="00DC6905"/>
    <w:rsid w:val="00DD15B0"/>
    <w:rsid w:val="00DD748D"/>
    <w:rsid w:val="00DE68A2"/>
    <w:rsid w:val="00DF3C92"/>
    <w:rsid w:val="00E11C57"/>
    <w:rsid w:val="00E23C70"/>
    <w:rsid w:val="00E26167"/>
    <w:rsid w:val="00E323A0"/>
    <w:rsid w:val="00E37404"/>
    <w:rsid w:val="00E44890"/>
    <w:rsid w:val="00E6603C"/>
    <w:rsid w:val="00E66B4D"/>
    <w:rsid w:val="00E95EC2"/>
    <w:rsid w:val="00E96CEE"/>
    <w:rsid w:val="00EA7A70"/>
    <w:rsid w:val="00EB4E1D"/>
    <w:rsid w:val="00EC23F5"/>
    <w:rsid w:val="00EF7C12"/>
    <w:rsid w:val="00F06A4C"/>
    <w:rsid w:val="00F14504"/>
    <w:rsid w:val="00F26350"/>
    <w:rsid w:val="00F3225B"/>
    <w:rsid w:val="00F37A0E"/>
    <w:rsid w:val="00F42F16"/>
    <w:rsid w:val="00F54237"/>
    <w:rsid w:val="00F54505"/>
    <w:rsid w:val="00F60FFB"/>
    <w:rsid w:val="00F95B9D"/>
    <w:rsid w:val="00F95FAC"/>
    <w:rsid w:val="00FA4EDA"/>
    <w:rsid w:val="00FC5DD7"/>
    <w:rsid w:val="00FC7484"/>
    <w:rsid w:val="00FD4279"/>
    <w:rsid w:val="00FD7C32"/>
    <w:rsid w:val="00FE1038"/>
    <w:rsid w:val="00FE1435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642A"/>
  <w15:docId w15:val="{0B031111-5A5B-44D3-B9D2-830F67A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1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0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30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16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CF2"/>
    <w:rPr>
      <w:sz w:val="18"/>
      <w:szCs w:val="18"/>
    </w:rPr>
  </w:style>
  <w:style w:type="paragraph" w:styleId="a7">
    <w:name w:val="List Paragraph"/>
    <w:basedOn w:val="a"/>
    <w:uiPriority w:val="34"/>
    <w:qFormat/>
    <w:rsid w:val="00FE2C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4305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430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A601A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601A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01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01A8"/>
    <w:rPr>
      <w:sz w:val="18"/>
      <w:szCs w:val="18"/>
    </w:rPr>
  </w:style>
  <w:style w:type="character" w:styleId="aa">
    <w:name w:val="Hyperlink"/>
    <w:basedOn w:val="a0"/>
    <w:uiPriority w:val="99"/>
    <w:unhideWhenUsed/>
    <w:rsid w:val="00A601A8"/>
    <w:rPr>
      <w:color w:val="0000FF" w:themeColor="hyperlink"/>
      <w:u w:val="single"/>
    </w:rPr>
  </w:style>
  <w:style w:type="character" w:customStyle="1" w:styleId="CharChar">
    <w:name w:val="正文内容 Char Char"/>
    <w:basedOn w:val="a0"/>
    <w:link w:val="ab"/>
    <w:rsid w:val="004401B0"/>
    <w:rPr>
      <w:rFonts w:ascii="宋体" w:hAnsi="宋体"/>
      <w:spacing w:val="-2"/>
      <w:sz w:val="24"/>
    </w:rPr>
  </w:style>
  <w:style w:type="paragraph" w:customStyle="1" w:styleId="ab">
    <w:name w:val="正文内容"/>
    <w:basedOn w:val="a"/>
    <w:link w:val="CharChar"/>
    <w:rsid w:val="004401B0"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30">
    <w:name w:val="标题 3 字符"/>
    <w:basedOn w:val="a0"/>
    <w:link w:val="3"/>
    <w:uiPriority w:val="9"/>
    <w:rsid w:val="00A516E1"/>
    <w:rPr>
      <w:b/>
      <w:bCs/>
      <w:sz w:val="32"/>
      <w:szCs w:val="32"/>
    </w:rPr>
  </w:style>
  <w:style w:type="paragraph" w:styleId="ac">
    <w:name w:val="Document Map"/>
    <w:basedOn w:val="a"/>
    <w:link w:val="ad"/>
    <w:uiPriority w:val="99"/>
    <w:semiHidden/>
    <w:unhideWhenUsed/>
    <w:rsid w:val="00AC6C59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AC6C59"/>
    <w:rPr>
      <w:rFonts w:ascii="宋体" w:eastAsia="宋体"/>
      <w:sz w:val="18"/>
      <w:szCs w:val="18"/>
    </w:rPr>
  </w:style>
  <w:style w:type="paragraph" w:styleId="ae">
    <w:name w:val="Note Heading"/>
    <w:basedOn w:val="a"/>
    <w:next w:val="a"/>
    <w:link w:val="af"/>
    <w:rsid w:val="000A7D69"/>
    <w:pPr>
      <w:jc w:val="center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">
    <w:name w:val="注释标题 字符"/>
    <w:basedOn w:val="a0"/>
    <w:link w:val="ae"/>
    <w:rsid w:val="000A7D69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f0">
    <w:name w:val="版权信息"/>
    <w:basedOn w:val="af1"/>
    <w:rsid w:val="00E95EC2"/>
  </w:style>
  <w:style w:type="paragraph" w:styleId="af1">
    <w:name w:val="Plain Text"/>
    <w:basedOn w:val="a"/>
    <w:link w:val="af2"/>
    <w:rsid w:val="00E95EC2"/>
    <w:rPr>
      <w:rFonts w:ascii="宋体" w:eastAsia="宋体" w:hAnsi="Courier New" w:cs="Times New Roman"/>
      <w:szCs w:val="21"/>
      <w:lang w:val="x-none" w:eastAsia="x-none"/>
    </w:rPr>
  </w:style>
  <w:style w:type="character" w:customStyle="1" w:styleId="af2">
    <w:name w:val="纯文本 字符"/>
    <w:basedOn w:val="a0"/>
    <w:link w:val="af1"/>
    <w:rsid w:val="00E95EC2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66829-A8D6-40A9-872E-FEC1DF84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zengww</cp:lastModifiedBy>
  <cp:revision>55</cp:revision>
  <cp:lastPrinted>2017-08-16T00:41:00Z</cp:lastPrinted>
  <dcterms:created xsi:type="dcterms:W3CDTF">2017-08-14T01:23:00Z</dcterms:created>
  <dcterms:modified xsi:type="dcterms:W3CDTF">2017-12-27T09:49:00Z</dcterms:modified>
</cp:coreProperties>
</file>