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B7" w:rsidRDefault="00903AB7" w:rsidP="00903AB7">
      <w:pPr>
        <w:jc w:val="center"/>
        <w:rPr>
          <w:b/>
          <w:sz w:val="36"/>
          <w:szCs w:val="36"/>
        </w:rPr>
      </w:pPr>
    </w:p>
    <w:p w:rsidR="00903AB7" w:rsidRDefault="00903AB7" w:rsidP="00903AB7">
      <w:pPr>
        <w:jc w:val="center"/>
        <w:rPr>
          <w:b/>
          <w:sz w:val="36"/>
          <w:szCs w:val="36"/>
        </w:rPr>
      </w:pPr>
    </w:p>
    <w:p w:rsidR="00903AB7" w:rsidRDefault="00903AB7" w:rsidP="00903AB7">
      <w:pPr>
        <w:jc w:val="center"/>
        <w:rPr>
          <w:b/>
          <w:sz w:val="36"/>
          <w:szCs w:val="36"/>
        </w:rPr>
      </w:pPr>
      <w:r>
        <w:rPr>
          <w:rFonts w:hint="eastAsia"/>
          <w:b/>
          <w:sz w:val="36"/>
          <w:szCs w:val="36"/>
        </w:rPr>
        <w:t>湖南航信发票管理统</w:t>
      </w:r>
    </w:p>
    <w:p w:rsidR="00903AB7" w:rsidRDefault="00903AB7" w:rsidP="00903AB7">
      <w:pPr>
        <w:jc w:val="center"/>
        <w:rPr>
          <w:b/>
          <w:sz w:val="36"/>
          <w:szCs w:val="36"/>
        </w:rPr>
      </w:pPr>
      <w:r>
        <w:rPr>
          <w:rFonts w:hint="eastAsia"/>
          <w:b/>
          <w:sz w:val="36"/>
          <w:szCs w:val="36"/>
        </w:rPr>
        <w:t>软件</w:t>
      </w:r>
      <w:r w:rsidRPr="00893F85">
        <w:rPr>
          <w:rFonts w:hint="eastAsia"/>
          <w:b/>
          <w:sz w:val="36"/>
          <w:szCs w:val="36"/>
        </w:rPr>
        <w:t>需求</w:t>
      </w:r>
      <w:r>
        <w:rPr>
          <w:rFonts w:hint="eastAsia"/>
          <w:b/>
          <w:sz w:val="36"/>
          <w:szCs w:val="36"/>
        </w:rPr>
        <w:t>规格</w:t>
      </w:r>
      <w:r w:rsidRPr="00893F85">
        <w:rPr>
          <w:rFonts w:hint="eastAsia"/>
          <w:b/>
          <w:sz w:val="36"/>
          <w:szCs w:val="36"/>
        </w:rPr>
        <w:t>说明书</w:t>
      </w:r>
    </w:p>
    <w:p w:rsidR="00903AB7" w:rsidRPr="006B18F9" w:rsidRDefault="00903AB7" w:rsidP="00903AB7">
      <w:pPr>
        <w:jc w:val="center"/>
        <w:rPr>
          <w:b/>
          <w:sz w:val="36"/>
          <w:szCs w:val="36"/>
        </w:rPr>
      </w:pPr>
    </w:p>
    <w:p w:rsidR="00903AB7" w:rsidRDefault="00903AB7" w:rsidP="00903AB7">
      <w:pPr>
        <w:jc w:val="center"/>
        <w:rPr>
          <w:b/>
          <w:sz w:val="36"/>
          <w:szCs w:val="36"/>
        </w:rPr>
      </w:pPr>
    </w:p>
    <w:p w:rsidR="00903AB7" w:rsidRPr="006B18F9" w:rsidRDefault="00903AB7" w:rsidP="00903AB7">
      <w:pPr>
        <w:jc w:val="center"/>
        <w:rPr>
          <w:b/>
          <w:sz w:val="36"/>
          <w:szCs w:val="36"/>
        </w:rPr>
      </w:pPr>
    </w:p>
    <w:p w:rsidR="00903AB7" w:rsidRPr="003F7AB7" w:rsidRDefault="00903AB7" w:rsidP="00903AB7">
      <w:pPr>
        <w:jc w:val="center"/>
        <w:rPr>
          <w:b/>
          <w:sz w:val="36"/>
          <w:szCs w:val="36"/>
        </w:rPr>
      </w:pPr>
    </w:p>
    <w:p w:rsidR="00903AB7" w:rsidRDefault="00903AB7" w:rsidP="00903AB7">
      <w:pPr>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272"/>
        <w:gridCol w:w="1842"/>
        <w:gridCol w:w="2790"/>
      </w:tblGrid>
      <w:tr w:rsidR="00903AB7" w:rsidTr="009C40EF">
        <w:trPr>
          <w:trHeight w:val="569"/>
          <w:jc w:val="center"/>
        </w:trPr>
        <w:tc>
          <w:tcPr>
            <w:tcW w:w="1576" w:type="dxa"/>
            <w:vAlign w:val="center"/>
          </w:tcPr>
          <w:p w:rsidR="00903AB7" w:rsidRDefault="00903AB7" w:rsidP="009C40EF">
            <w:pPr>
              <w:pStyle w:val="af4"/>
              <w:spacing w:before="100" w:beforeAutospacing="1" w:after="100" w:afterAutospacing="1"/>
              <w:jc w:val="left"/>
              <w:rPr>
                <w:rFonts w:ascii="宋体" w:hAnsi="宋体"/>
              </w:rPr>
            </w:pPr>
            <w:r>
              <w:rPr>
                <w:rFonts w:ascii="宋体" w:hAnsi="宋体" w:hint="eastAsia"/>
              </w:rPr>
              <w:t>文档版本号：</w:t>
            </w:r>
          </w:p>
        </w:tc>
        <w:tc>
          <w:tcPr>
            <w:tcW w:w="1272"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V1.0</w:t>
            </w:r>
          </w:p>
        </w:tc>
        <w:tc>
          <w:tcPr>
            <w:tcW w:w="1842" w:type="dxa"/>
            <w:vAlign w:val="center"/>
          </w:tcPr>
          <w:p w:rsidR="00903AB7" w:rsidRDefault="00903AB7" w:rsidP="009C40EF">
            <w:pPr>
              <w:pStyle w:val="af4"/>
              <w:spacing w:before="100" w:beforeAutospacing="1" w:after="100" w:afterAutospacing="1"/>
              <w:jc w:val="left"/>
              <w:rPr>
                <w:rFonts w:ascii="宋体" w:hAnsi="宋体"/>
              </w:rPr>
            </w:pPr>
            <w:r>
              <w:rPr>
                <w:rFonts w:ascii="宋体" w:hAnsi="宋体" w:hint="eastAsia"/>
              </w:rPr>
              <w:t>文档编号：</w:t>
            </w:r>
          </w:p>
        </w:tc>
        <w:tc>
          <w:tcPr>
            <w:tcW w:w="2790" w:type="dxa"/>
            <w:vAlign w:val="center"/>
          </w:tcPr>
          <w:p w:rsidR="00903AB7" w:rsidRDefault="00903AB7" w:rsidP="009C40EF">
            <w:pPr>
              <w:jc w:val="left"/>
              <w:rPr>
                <w:rFonts w:ascii="宋体" w:hAnsi="宋体"/>
                <w:bCs/>
                <w:szCs w:val="21"/>
              </w:rPr>
            </w:pPr>
            <w:r>
              <w:rPr>
                <w:rFonts w:ascii="宋体" w:hAnsi="宋体" w:hint="eastAsia"/>
                <w:szCs w:val="21"/>
              </w:rPr>
              <w:t>HNHX17_FP5.2</w:t>
            </w:r>
            <w:r>
              <w:rPr>
                <w:rFonts w:ascii="宋体" w:hAnsi="宋体"/>
                <w:szCs w:val="21"/>
              </w:rPr>
              <w:t>_</w:t>
            </w:r>
            <w:r>
              <w:rPr>
                <w:rFonts w:ascii="宋体" w:hAnsi="宋体" w:hint="eastAsia"/>
                <w:szCs w:val="21"/>
              </w:rPr>
              <w:t>RJXQSMS</w:t>
            </w:r>
          </w:p>
        </w:tc>
      </w:tr>
      <w:tr w:rsidR="00903AB7" w:rsidTr="009C40EF">
        <w:trPr>
          <w:trHeight w:val="454"/>
          <w:jc w:val="center"/>
        </w:trPr>
        <w:tc>
          <w:tcPr>
            <w:tcW w:w="1576"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文档密级：</w:t>
            </w:r>
          </w:p>
        </w:tc>
        <w:tc>
          <w:tcPr>
            <w:tcW w:w="1272"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一般</w:t>
            </w:r>
          </w:p>
        </w:tc>
        <w:tc>
          <w:tcPr>
            <w:tcW w:w="1842"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归属部门/项目：</w:t>
            </w:r>
          </w:p>
        </w:tc>
        <w:tc>
          <w:tcPr>
            <w:tcW w:w="2790"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技术开发部</w:t>
            </w:r>
          </w:p>
        </w:tc>
      </w:tr>
      <w:tr w:rsidR="00903AB7" w:rsidTr="009C40EF">
        <w:trPr>
          <w:trHeight w:val="454"/>
          <w:jc w:val="center"/>
        </w:trPr>
        <w:tc>
          <w:tcPr>
            <w:tcW w:w="1576"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编写人：</w:t>
            </w:r>
          </w:p>
        </w:tc>
        <w:tc>
          <w:tcPr>
            <w:tcW w:w="1272"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李丹</w:t>
            </w:r>
          </w:p>
        </w:tc>
        <w:tc>
          <w:tcPr>
            <w:tcW w:w="1842" w:type="dxa"/>
            <w:vAlign w:val="center"/>
          </w:tcPr>
          <w:p w:rsidR="00903AB7" w:rsidRDefault="00903AB7" w:rsidP="009C40EF">
            <w:pPr>
              <w:spacing w:before="100" w:beforeAutospacing="1" w:after="100" w:afterAutospacing="1"/>
              <w:jc w:val="left"/>
              <w:rPr>
                <w:rFonts w:ascii="宋体" w:hAnsi="宋体"/>
              </w:rPr>
            </w:pPr>
            <w:r>
              <w:rPr>
                <w:rFonts w:ascii="宋体" w:hAnsi="宋体" w:hint="eastAsia"/>
              </w:rPr>
              <w:t>编写日期：</w:t>
            </w:r>
          </w:p>
        </w:tc>
        <w:tc>
          <w:tcPr>
            <w:tcW w:w="2790" w:type="dxa"/>
            <w:vAlign w:val="center"/>
          </w:tcPr>
          <w:p w:rsidR="00903AB7" w:rsidRDefault="00903AB7" w:rsidP="009C40EF">
            <w:pPr>
              <w:spacing w:before="100" w:beforeAutospacing="1" w:after="100" w:afterAutospacing="1"/>
              <w:jc w:val="left"/>
              <w:rPr>
                <w:rFonts w:ascii="宋体" w:hAnsi="宋体"/>
              </w:rPr>
            </w:pPr>
            <w:r>
              <w:rPr>
                <w:rFonts w:ascii="宋体" w:eastAsia="宋体" w:hAnsi="宋体" w:cs="Times New Roman"/>
              </w:rPr>
              <w:t>201</w:t>
            </w:r>
            <w:r>
              <w:rPr>
                <w:rFonts w:ascii="宋体" w:hAnsi="宋体" w:hint="eastAsia"/>
              </w:rPr>
              <w:t>7</w:t>
            </w:r>
            <w:r>
              <w:rPr>
                <w:rFonts w:ascii="宋体" w:eastAsia="宋体" w:hAnsi="宋体" w:cs="Times New Roman"/>
              </w:rPr>
              <w:t>-</w:t>
            </w:r>
            <w:r>
              <w:rPr>
                <w:rFonts w:ascii="宋体" w:hAnsi="宋体" w:hint="eastAsia"/>
              </w:rPr>
              <w:t>09</w:t>
            </w:r>
            <w:r>
              <w:rPr>
                <w:rFonts w:ascii="宋体" w:eastAsia="宋体" w:hAnsi="宋体" w:cs="Times New Roman"/>
              </w:rPr>
              <w:t>-</w:t>
            </w:r>
            <w:r>
              <w:rPr>
                <w:rFonts w:ascii="宋体" w:hAnsi="宋体" w:hint="eastAsia"/>
              </w:rPr>
              <w:t>1</w:t>
            </w:r>
            <w:r w:rsidR="006B2DC0">
              <w:rPr>
                <w:rFonts w:ascii="宋体" w:hAnsi="宋体" w:hint="eastAsia"/>
              </w:rPr>
              <w:t>5</w:t>
            </w:r>
          </w:p>
        </w:tc>
      </w:tr>
    </w:tbl>
    <w:p w:rsidR="00903AB7" w:rsidRDefault="00903AB7" w:rsidP="00903AB7">
      <w:pPr>
        <w:jc w:val="center"/>
        <w:rPr>
          <w:rFonts w:ascii="Calibri" w:eastAsia="宋体" w:hAnsi="Calibri" w:cs="Times New Roman"/>
        </w:rPr>
      </w:pPr>
    </w:p>
    <w:p w:rsidR="00903AB7" w:rsidRDefault="00903AB7" w:rsidP="00903AB7">
      <w:pPr>
        <w:jc w:val="center"/>
        <w:rPr>
          <w:rFonts w:ascii="Calibri" w:eastAsia="宋体" w:hAnsi="Calibri" w:cs="Times New Roman"/>
        </w:rPr>
      </w:pPr>
    </w:p>
    <w:p w:rsidR="00903AB7" w:rsidRDefault="00903AB7" w:rsidP="00903AB7">
      <w:pPr>
        <w:jc w:val="center"/>
        <w:rPr>
          <w:rFonts w:ascii="Calibri" w:eastAsia="宋体" w:hAnsi="Calibri" w:cs="Times New Roman"/>
        </w:rPr>
      </w:pPr>
    </w:p>
    <w:p w:rsidR="00903AB7" w:rsidRDefault="00903AB7" w:rsidP="00903AB7">
      <w:pPr>
        <w:jc w:val="center"/>
        <w:rPr>
          <w:rFonts w:ascii="Calibri" w:eastAsia="宋体" w:hAnsi="Calibri" w:cs="Times New Roman"/>
        </w:rPr>
      </w:pPr>
    </w:p>
    <w:p w:rsidR="00903AB7" w:rsidRDefault="00903AB7" w:rsidP="00903AB7">
      <w:pPr>
        <w:jc w:val="center"/>
      </w:pPr>
    </w:p>
    <w:p w:rsidR="00903AB7" w:rsidRDefault="00903AB7" w:rsidP="00903AB7">
      <w:pPr>
        <w:jc w:val="center"/>
      </w:pPr>
    </w:p>
    <w:p w:rsidR="00903AB7" w:rsidRDefault="00903AB7" w:rsidP="00903AB7">
      <w:pPr>
        <w:jc w:val="center"/>
      </w:pPr>
    </w:p>
    <w:p w:rsidR="00903AB7" w:rsidRDefault="00903AB7" w:rsidP="00903AB7">
      <w:pPr>
        <w:jc w:val="center"/>
      </w:pPr>
    </w:p>
    <w:p w:rsidR="00903AB7" w:rsidRDefault="00903AB7" w:rsidP="00903AB7">
      <w:pPr>
        <w:jc w:val="center"/>
        <w:rPr>
          <w:sz w:val="24"/>
        </w:rPr>
      </w:pPr>
    </w:p>
    <w:p w:rsidR="00903AB7" w:rsidRDefault="00903AB7" w:rsidP="00903AB7">
      <w:pPr>
        <w:jc w:val="center"/>
      </w:pPr>
    </w:p>
    <w:p w:rsidR="00903AB7" w:rsidRDefault="00903AB7" w:rsidP="00903AB7">
      <w:pPr>
        <w:pStyle w:val="af5"/>
        <w:rPr>
          <w:rFonts w:hAnsi="宋体"/>
          <w:b/>
          <w:sz w:val="28"/>
          <w:szCs w:val="28"/>
        </w:rPr>
      </w:pPr>
      <w:r>
        <w:rPr>
          <w:rFonts w:hAnsi="宋体" w:hint="eastAsia"/>
          <w:b/>
          <w:sz w:val="28"/>
          <w:szCs w:val="28"/>
        </w:rPr>
        <w:t>版权信息</w:t>
      </w:r>
    </w:p>
    <w:p w:rsidR="00903AB7" w:rsidRDefault="00903AB7" w:rsidP="00903AB7">
      <w:pPr>
        <w:jc w:val="center"/>
      </w:pPr>
      <w:r>
        <w:t>本文件涉及之信息，属</w:t>
      </w:r>
      <w:r>
        <w:rPr>
          <w:rFonts w:hint="eastAsia"/>
        </w:rPr>
        <w:t>湖南航天信息有限公司</w:t>
      </w:r>
      <w:r>
        <w:t>所有。</w:t>
      </w:r>
    </w:p>
    <w:p w:rsidR="00903AB7" w:rsidRDefault="00903AB7" w:rsidP="00903AB7">
      <w:pPr>
        <w:rPr>
          <w:rFonts w:ascii="宋体" w:hAnsi="宋体"/>
          <w:b/>
          <w:szCs w:val="21"/>
        </w:rPr>
      </w:pPr>
      <w:r>
        <w:t>未经</w:t>
      </w:r>
      <w:r>
        <w:rPr>
          <w:rFonts w:hint="eastAsia"/>
        </w:rPr>
        <w:t>湖南航天信息有限公司</w:t>
      </w:r>
      <w:r>
        <w:t>允许，文件中的任何部分都不能以任何形式向第三方散发</w:t>
      </w:r>
    </w:p>
    <w:p w:rsidR="00903AB7" w:rsidRDefault="00903AB7" w:rsidP="00903AB7">
      <w:pPr>
        <w:rPr>
          <w:rFonts w:ascii="宋体" w:hAnsi="宋体"/>
          <w:b/>
          <w:szCs w:val="21"/>
        </w:rPr>
      </w:pPr>
    </w:p>
    <w:p w:rsidR="00903AB7" w:rsidRDefault="00903AB7" w:rsidP="00903AB7">
      <w:pPr>
        <w:rPr>
          <w:rFonts w:ascii="宋体" w:hAnsi="宋体"/>
          <w:b/>
          <w:szCs w:val="21"/>
        </w:rPr>
      </w:pPr>
    </w:p>
    <w:p w:rsidR="00903AB7" w:rsidRDefault="00903AB7" w:rsidP="00903AB7">
      <w:pPr>
        <w:rPr>
          <w:rFonts w:ascii="宋体" w:hAnsi="宋体"/>
          <w:b/>
          <w:szCs w:val="21"/>
        </w:rPr>
      </w:pPr>
    </w:p>
    <w:p w:rsidR="00903AB7" w:rsidRDefault="00903AB7" w:rsidP="00903AB7">
      <w:pPr>
        <w:rPr>
          <w:rFonts w:ascii="宋体" w:hAnsi="宋体"/>
          <w:b/>
          <w:szCs w:val="21"/>
        </w:rPr>
      </w:pPr>
    </w:p>
    <w:p w:rsidR="00903AB7" w:rsidRDefault="00903AB7" w:rsidP="00903AB7">
      <w:pPr>
        <w:rPr>
          <w:rFonts w:ascii="宋体" w:hAnsi="宋体"/>
          <w:b/>
          <w:szCs w:val="21"/>
        </w:rPr>
      </w:pPr>
    </w:p>
    <w:p w:rsidR="00903AB7" w:rsidRDefault="00903AB7" w:rsidP="00903AB7">
      <w:pPr>
        <w:rPr>
          <w:rFonts w:ascii="宋体" w:hAnsi="宋体"/>
          <w:b/>
          <w:szCs w:val="21"/>
        </w:rPr>
      </w:pPr>
    </w:p>
    <w:p w:rsidR="00903AB7" w:rsidRDefault="00903AB7" w:rsidP="00903AB7">
      <w:pPr>
        <w:rPr>
          <w:rFonts w:ascii="宋体" w:hAnsi="宋体"/>
          <w:b/>
          <w:szCs w:val="21"/>
        </w:rPr>
      </w:pPr>
    </w:p>
    <w:p w:rsidR="00DB256D" w:rsidRDefault="00DB256D" w:rsidP="00DB256D">
      <w:pPr>
        <w:jc w:val="center"/>
        <w:rPr>
          <w:rFonts w:ascii="Calibri" w:eastAsia="宋体" w:hAnsi="Calibri" w:cs="Times New Roman"/>
          <w:sz w:val="28"/>
        </w:rPr>
      </w:pPr>
      <w:r>
        <w:rPr>
          <w:rFonts w:ascii="Calibri" w:eastAsia="宋体" w:hAnsi="Calibri" w:cs="Times New Roman" w:hint="eastAsia"/>
          <w:sz w:val="28"/>
        </w:rPr>
        <w:lastRenderedPageBreak/>
        <w:t>修订记录</w:t>
      </w:r>
    </w:p>
    <w:p w:rsidR="00DB256D" w:rsidRDefault="00DB256D" w:rsidP="00DB256D">
      <w:pPr>
        <w:jc w:val="left"/>
        <w:rPr>
          <w:rFonts w:ascii="Calibri" w:eastAsia="宋体" w:hAnsi="Calibri" w:cs="Times New Roman"/>
        </w:rPr>
      </w:pPr>
      <w:r>
        <w:rPr>
          <w:rFonts w:ascii="Calibri" w:eastAsia="宋体" w:hAnsi="Calibri" w:cs="Times New Roman" w:hint="eastAsia"/>
        </w:rPr>
        <w:t>类别：</w:t>
      </w:r>
      <w:r>
        <w:rPr>
          <w:rFonts w:ascii="Calibri" w:eastAsia="宋体" w:hAnsi="Calibri" w:cs="Times New Roman" w:hint="eastAsia"/>
        </w:rPr>
        <w:t>A-</w:t>
      </w:r>
      <w:r>
        <w:rPr>
          <w:rFonts w:ascii="Calibri" w:eastAsia="宋体" w:hAnsi="Calibri" w:cs="Times New Roman" w:hint="eastAsia"/>
        </w:rPr>
        <w:t>增加；</w:t>
      </w:r>
      <w:r>
        <w:rPr>
          <w:rFonts w:ascii="Calibri" w:eastAsia="宋体" w:hAnsi="Calibri" w:cs="Times New Roman" w:hint="eastAsia"/>
        </w:rPr>
        <w:t>M-</w:t>
      </w:r>
      <w:r>
        <w:rPr>
          <w:rFonts w:ascii="Calibri" w:eastAsia="宋体" w:hAnsi="Calibri" w:cs="Times New Roman" w:hint="eastAsia"/>
        </w:rPr>
        <w:t>修改；</w:t>
      </w:r>
      <w:r>
        <w:rPr>
          <w:rFonts w:ascii="Calibri" w:eastAsia="宋体" w:hAnsi="Calibri" w:cs="Times New Roman" w:hint="eastAsia"/>
        </w:rPr>
        <w:t>D-</w:t>
      </w:r>
      <w:r>
        <w:rPr>
          <w:rFonts w:ascii="Calibri" w:eastAsia="宋体" w:hAnsi="Calibri" w:cs="Times New Roman" w:hint="eastAsia"/>
        </w:rPr>
        <w:t>删除</w:t>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134"/>
        <w:gridCol w:w="3330"/>
        <w:gridCol w:w="1574"/>
      </w:tblGrid>
      <w:tr w:rsidR="00DB256D" w:rsidTr="00CE6E54">
        <w:tc>
          <w:tcPr>
            <w:tcW w:w="1384" w:type="dxa"/>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修订日期</w:t>
            </w:r>
          </w:p>
        </w:tc>
        <w:tc>
          <w:tcPr>
            <w:tcW w:w="992" w:type="dxa"/>
            <w:shd w:val="clear" w:color="auto" w:fill="D9D9D9"/>
          </w:tcPr>
          <w:p w:rsidR="00DB256D" w:rsidRDefault="00DB256D" w:rsidP="00CE6E54">
            <w:pPr>
              <w:rPr>
                <w:rFonts w:ascii="Calibri" w:eastAsia="宋体" w:hAnsi="Calibri" w:cs="Times New Roman"/>
              </w:rPr>
            </w:pPr>
            <w:r>
              <w:rPr>
                <w:rFonts w:ascii="Calibri" w:eastAsia="宋体" w:hAnsi="Calibri" w:cs="Times New Roman" w:hint="eastAsia"/>
              </w:rPr>
              <w:t>版本号</w:t>
            </w:r>
          </w:p>
        </w:tc>
        <w:tc>
          <w:tcPr>
            <w:tcW w:w="1134" w:type="dxa"/>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修订类别</w:t>
            </w:r>
          </w:p>
        </w:tc>
        <w:tc>
          <w:tcPr>
            <w:tcW w:w="3330" w:type="dxa"/>
            <w:tcBorders>
              <w:right w:val="single" w:sz="6" w:space="0" w:color="auto"/>
            </w:tcBorders>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描述</w:t>
            </w:r>
          </w:p>
        </w:tc>
        <w:tc>
          <w:tcPr>
            <w:tcW w:w="1574" w:type="dxa"/>
            <w:tcBorders>
              <w:left w:val="single" w:sz="6" w:space="0" w:color="auto"/>
            </w:tcBorders>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修改人</w:t>
            </w:r>
          </w:p>
        </w:tc>
      </w:tr>
      <w:tr w:rsidR="00DB256D" w:rsidTr="00CE6E54">
        <w:tc>
          <w:tcPr>
            <w:tcW w:w="1384" w:type="dxa"/>
          </w:tcPr>
          <w:p w:rsidR="00DB256D" w:rsidRDefault="00DB256D" w:rsidP="00D222E3">
            <w:pPr>
              <w:rPr>
                <w:rFonts w:ascii="宋体" w:eastAsia="宋体" w:hAnsi="宋体" w:cs="Times New Roman"/>
              </w:rPr>
            </w:pPr>
            <w:r>
              <w:rPr>
                <w:rFonts w:ascii="宋体" w:eastAsia="宋体" w:hAnsi="宋体" w:cs="Times New Roman"/>
              </w:rPr>
              <w:t>201</w:t>
            </w:r>
            <w:r w:rsidR="00D222E3">
              <w:rPr>
                <w:rFonts w:ascii="宋体" w:hAnsi="宋体" w:hint="eastAsia"/>
              </w:rPr>
              <w:t>7</w:t>
            </w:r>
            <w:r>
              <w:rPr>
                <w:rFonts w:ascii="宋体" w:eastAsia="宋体" w:hAnsi="宋体" w:cs="Times New Roman"/>
              </w:rPr>
              <w:t>-</w:t>
            </w:r>
            <w:r w:rsidR="006B18F9">
              <w:rPr>
                <w:rFonts w:ascii="宋体" w:hAnsi="宋体" w:hint="eastAsia"/>
              </w:rPr>
              <w:t>0</w:t>
            </w:r>
            <w:r w:rsidR="00343BEE">
              <w:rPr>
                <w:rFonts w:ascii="宋体" w:hAnsi="宋体" w:hint="eastAsia"/>
              </w:rPr>
              <w:t>9</w:t>
            </w:r>
            <w:r>
              <w:rPr>
                <w:rFonts w:ascii="宋体" w:eastAsia="宋体" w:hAnsi="宋体" w:cs="Times New Roman"/>
              </w:rPr>
              <w:t>-</w:t>
            </w:r>
            <w:r w:rsidR="00D222E3">
              <w:rPr>
                <w:rFonts w:ascii="宋体" w:hAnsi="宋体" w:hint="eastAsia"/>
              </w:rPr>
              <w:t>1</w:t>
            </w:r>
            <w:r w:rsidR="006B2DC0">
              <w:rPr>
                <w:rFonts w:ascii="宋体" w:hAnsi="宋体" w:hint="eastAsia"/>
              </w:rPr>
              <w:t>5</w:t>
            </w:r>
            <w:bookmarkStart w:id="0" w:name="_GoBack"/>
            <w:bookmarkEnd w:id="0"/>
          </w:p>
        </w:tc>
        <w:tc>
          <w:tcPr>
            <w:tcW w:w="992" w:type="dxa"/>
          </w:tcPr>
          <w:p w:rsidR="00DB256D" w:rsidRDefault="00DB256D" w:rsidP="00C662E9">
            <w:pPr>
              <w:rPr>
                <w:rFonts w:ascii="宋体" w:eastAsia="宋体" w:hAnsi="宋体" w:cs="Times New Roman"/>
              </w:rPr>
            </w:pPr>
            <w:r>
              <w:rPr>
                <w:rFonts w:ascii="宋体" w:eastAsia="宋体" w:hAnsi="宋体" w:cs="Times New Roman" w:hint="eastAsia"/>
              </w:rPr>
              <w:t>V</w:t>
            </w:r>
            <w:r w:rsidR="00C662E9">
              <w:rPr>
                <w:rFonts w:ascii="宋体" w:eastAsia="宋体" w:hAnsi="宋体" w:cs="Times New Roman" w:hint="eastAsia"/>
              </w:rPr>
              <w:t>1.0</w:t>
            </w:r>
          </w:p>
        </w:tc>
        <w:tc>
          <w:tcPr>
            <w:tcW w:w="1134" w:type="dxa"/>
          </w:tcPr>
          <w:p w:rsidR="00DB256D" w:rsidRDefault="00DB256D" w:rsidP="00CE6E54">
            <w:pPr>
              <w:rPr>
                <w:rFonts w:ascii="宋体" w:eastAsia="宋体" w:hAnsi="宋体" w:cs="Times New Roman"/>
              </w:rPr>
            </w:pPr>
            <w:r>
              <w:rPr>
                <w:rFonts w:ascii="宋体" w:eastAsia="宋体" w:hAnsi="宋体" w:cs="Times New Roman" w:hint="eastAsia"/>
              </w:rPr>
              <w:t>A</w:t>
            </w:r>
          </w:p>
        </w:tc>
        <w:tc>
          <w:tcPr>
            <w:tcW w:w="3330" w:type="dxa"/>
            <w:tcBorders>
              <w:right w:val="single" w:sz="6" w:space="0" w:color="auto"/>
            </w:tcBorders>
          </w:tcPr>
          <w:p w:rsidR="00DB256D" w:rsidRDefault="00DB256D" w:rsidP="00CE6E54">
            <w:pPr>
              <w:rPr>
                <w:rFonts w:ascii="宋体" w:eastAsia="宋体" w:hAnsi="宋体" w:cs="Times New Roman"/>
              </w:rPr>
            </w:pPr>
            <w:r>
              <w:rPr>
                <w:rFonts w:ascii="宋体" w:eastAsia="宋体" w:hAnsi="宋体" w:cs="Times New Roman" w:hint="eastAsia"/>
              </w:rPr>
              <w:t>初始创建</w:t>
            </w:r>
          </w:p>
        </w:tc>
        <w:tc>
          <w:tcPr>
            <w:tcW w:w="1574" w:type="dxa"/>
            <w:tcBorders>
              <w:left w:val="single" w:sz="6" w:space="0" w:color="auto"/>
            </w:tcBorders>
          </w:tcPr>
          <w:p w:rsidR="00DB256D" w:rsidRDefault="005633D4" w:rsidP="00CE6E54">
            <w:pPr>
              <w:rPr>
                <w:rFonts w:ascii="宋体" w:eastAsia="宋体" w:hAnsi="宋体" w:cs="Times New Roman"/>
              </w:rPr>
            </w:pPr>
            <w:r>
              <w:rPr>
                <w:rFonts w:ascii="宋体" w:eastAsia="宋体" w:hAnsi="宋体" w:cs="Times New Roman" w:hint="eastAsia"/>
              </w:rPr>
              <w:t>李丹</w:t>
            </w:r>
          </w:p>
        </w:tc>
      </w:tr>
      <w:tr w:rsidR="00316969" w:rsidTr="00CE6E54">
        <w:tc>
          <w:tcPr>
            <w:tcW w:w="1384" w:type="dxa"/>
          </w:tcPr>
          <w:p w:rsidR="00316969" w:rsidRDefault="00316969" w:rsidP="00316969">
            <w:pPr>
              <w:rPr>
                <w:rFonts w:ascii="宋体" w:eastAsia="宋体" w:hAnsi="宋体" w:cs="Times New Roman"/>
              </w:rPr>
            </w:pPr>
          </w:p>
        </w:tc>
        <w:tc>
          <w:tcPr>
            <w:tcW w:w="992" w:type="dxa"/>
          </w:tcPr>
          <w:p w:rsidR="00316969" w:rsidRDefault="00316969" w:rsidP="00316969">
            <w:pPr>
              <w:rPr>
                <w:rFonts w:ascii="宋体" w:eastAsia="宋体" w:hAnsi="宋体" w:cs="Times New Roman"/>
              </w:rPr>
            </w:pPr>
          </w:p>
        </w:tc>
        <w:tc>
          <w:tcPr>
            <w:tcW w:w="1134" w:type="dxa"/>
          </w:tcPr>
          <w:p w:rsidR="00316969" w:rsidRDefault="00316969" w:rsidP="00316969">
            <w:pPr>
              <w:rPr>
                <w:rFonts w:ascii="宋体" w:eastAsia="宋体" w:hAnsi="宋体" w:cs="Times New Roman"/>
              </w:rPr>
            </w:pPr>
          </w:p>
        </w:tc>
        <w:tc>
          <w:tcPr>
            <w:tcW w:w="3330" w:type="dxa"/>
            <w:tcBorders>
              <w:right w:val="single" w:sz="6" w:space="0" w:color="auto"/>
            </w:tcBorders>
          </w:tcPr>
          <w:p w:rsidR="00316969" w:rsidRDefault="00316969" w:rsidP="00316969">
            <w:pPr>
              <w:rPr>
                <w:rFonts w:ascii="宋体" w:eastAsia="宋体" w:hAnsi="宋体" w:cs="Times New Roman"/>
              </w:rPr>
            </w:pPr>
          </w:p>
        </w:tc>
        <w:tc>
          <w:tcPr>
            <w:tcW w:w="1574" w:type="dxa"/>
            <w:tcBorders>
              <w:left w:val="single" w:sz="6" w:space="0" w:color="auto"/>
            </w:tcBorders>
          </w:tcPr>
          <w:p w:rsidR="00316969" w:rsidRDefault="00316969" w:rsidP="00316969">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bl>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A601A8" w:rsidRDefault="00A601A8" w:rsidP="00DB256D"/>
    <w:p w:rsidR="00A601A8" w:rsidRDefault="00A601A8" w:rsidP="00A601A8">
      <w:pPr>
        <w:jc w:val="center"/>
      </w:pPr>
      <w:r>
        <w:rPr>
          <w:rFonts w:hint="eastAsia"/>
        </w:rPr>
        <w:lastRenderedPageBreak/>
        <w:t>目录</w:t>
      </w:r>
    </w:p>
    <w:p w:rsidR="00A601A8" w:rsidRDefault="00A601A8" w:rsidP="00A601A8">
      <w:pPr>
        <w:jc w:val="center"/>
      </w:pPr>
    </w:p>
    <w:p w:rsidR="00A601A8" w:rsidRDefault="00A601A8" w:rsidP="00DB256D"/>
    <w:p w:rsidR="002924B0" w:rsidRDefault="006430A9">
      <w:pPr>
        <w:pStyle w:val="12"/>
        <w:tabs>
          <w:tab w:val="left" w:pos="440"/>
          <w:tab w:val="right" w:leader="dot" w:pos="8296"/>
        </w:tabs>
        <w:rPr>
          <w:noProof/>
          <w:kern w:val="2"/>
          <w:sz w:val="21"/>
        </w:rPr>
      </w:pPr>
      <w:r>
        <w:fldChar w:fldCharType="begin"/>
      </w:r>
      <w:r w:rsidR="00A601A8">
        <w:instrText xml:space="preserve"> </w:instrText>
      </w:r>
      <w:r w:rsidR="00A601A8">
        <w:rPr>
          <w:rFonts w:hint="eastAsia"/>
        </w:rPr>
        <w:instrText>TOC \o "1-5" \h \z \u</w:instrText>
      </w:r>
      <w:r w:rsidR="00A601A8">
        <w:instrText xml:space="preserve"> </w:instrText>
      </w:r>
      <w:r>
        <w:fldChar w:fldCharType="separate"/>
      </w:r>
      <w:hyperlink w:anchor="_Toc499973796" w:history="1">
        <w:r w:rsidR="002924B0" w:rsidRPr="00936380">
          <w:rPr>
            <w:rStyle w:val="a9"/>
            <w:noProof/>
          </w:rPr>
          <w:t>1.</w:t>
        </w:r>
        <w:r w:rsidR="002924B0">
          <w:rPr>
            <w:noProof/>
            <w:kern w:val="2"/>
            <w:sz w:val="21"/>
          </w:rPr>
          <w:tab/>
        </w:r>
        <w:r w:rsidR="002924B0" w:rsidRPr="00936380">
          <w:rPr>
            <w:rStyle w:val="a9"/>
            <w:rFonts w:hint="eastAsia"/>
            <w:noProof/>
          </w:rPr>
          <w:t>系统概述</w:t>
        </w:r>
        <w:r w:rsidR="002924B0">
          <w:rPr>
            <w:noProof/>
            <w:webHidden/>
          </w:rPr>
          <w:tab/>
        </w:r>
        <w:r>
          <w:rPr>
            <w:noProof/>
            <w:webHidden/>
          </w:rPr>
          <w:fldChar w:fldCharType="begin"/>
        </w:r>
        <w:r w:rsidR="002924B0">
          <w:rPr>
            <w:noProof/>
            <w:webHidden/>
          </w:rPr>
          <w:instrText xml:space="preserve"> PAGEREF _Toc499973796 \h </w:instrText>
        </w:r>
        <w:r>
          <w:rPr>
            <w:noProof/>
            <w:webHidden/>
          </w:rPr>
        </w:r>
        <w:r>
          <w:rPr>
            <w:noProof/>
            <w:webHidden/>
          </w:rPr>
          <w:fldChar w:fldCharType="separate"/>
        </w:r>
        <w:r w:rsidR="002924B0">
          <w:rPr>
            <w:noProof/>
            <w:webHidden/>
          </w:rPr>
          <w:t>4</w:t>
        </w:r>
        <w:r>
          <w:rPr>
            <w:noProof/>
            <w:webHidden/>
          </w:rPr>
          <w:fldChar w:fldCharType="end"/>
        </w:r>
      </w:hyperlink>
    </w:p>
    <w:p w:rsidR="002924B0" w:rsidRDefault="005F0701">
      <w:pPr>
        <w:pStyle w:val="21"/>
        <w:tabs>
          <w:tab w:val="left" w:pos="840"/>
          <w:tab w:val="right" w:leader="dot" w:pos="8296"/>
        </w:tabs>
        <w:rPr>
          <w:noProof/>
          <w:kern w:val="2"/>
          <w:sz w:val="21"/>
        </w:rPr>
      </w:pPr>
      <w:hyperlink w:anchor="_Toc499973797" w:history="1">
        <w:r w:rsidR="002924B0" w:rsidRPr="00936380">
          <w:rPr>
            <w:rStyle w:val="a9"/>
            <w:noProof/>
          </w:rPr>
          <w:t>1.1.</w:t>
        </w:r>
        <w:r w:rsidR="002924B0">
          <w:rPr>
            <w:noProof/>
            <w:kern w:val="2"/>
            <w:sz w:val="21"/>
          </w:rPr>
          <w:tab/>
        </w:r>
        <w:r w:rsidR="002924B0" w:rsidRPr="00936380">
          <w:rPr>
            <w:rStyle w:val="a9"/>
            <w:rFonts w:hint="eastAsia"/>
            <w:noProof/>
          </w:rPr>
          <w:t>背景介绍</w:t>
        </w:r>
        <w:r w:rsidR="002924B0">
          <w:rPr>
            <w:noProof/>
            <w:webHidden/>
          </w:rPr>
          <w:tab/>
        </w:r>
        <w:r w:rsidR="006430A9">
          <w:rPr>
            <w:noProof/>
            <w:webHidden/>
          </w:rPr>
          <w:fldChar w:fldCharType="begin"/>
        </w:r>
        <w:r w:rsidR="002924B0">
          <w:rPr>
            <w:noProof/>
            <w:webHidden/>
          </w:rPr>
          <w:instrText xml:space="preserve"> PAGEREF _Toc499973797 \h </w:instrText>
        </w:r>
        <w:r w:rsidR="006430A9">
          <w:rPr>
            <w:noProof/>
            <w:webHidden/>
          </w:rPr>
        </w:r>
        <w:r w:rsidR="006430A9">
          <w:rPr>
            <w:noProof/>
            <w:webHidden/>
          </w:rPr>
          <w:fldChar w:fldCharType="separate"/>
        </w:r>
        <w:r w:rsidR="002924B0">
          <w:rPr>
            <w:noProof/>
            <w:webHidden/>
          </w:rPr>
          <w:t>4</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798" w:history="1">
        <w:r w:rsidR="002924B0" w:rsidRPr="00936380">
          <w:rPr>
            <w:rStyle w:val="a9"/>
            <w:noProof/>
          </w:rPr>
          <w:t>1.2.</w:t>
        </w:r>
        <w:r w:rsidR="002924B0">
          <w:rPr>
            <w:noProof/>
            <w:kern w:val="2"/>
            <w:sz w:val="21"/>
          </w:rPr>
          <w:tab/>
        </w:r>
        <w:r w:rsidR="002924B0" w:rsidRPr="00936380">
          <w:rPr>
            <w:rStyle w:val="a9"/>
            <w:rFonts w:hint="eastAsia"/>
            <w:noProof/>
          </w:rPr>
          <w:t>编写目的</w:t>
        </w:r>
        <w:r w:rsidR="002924B0">
          <w:rPr>
            <w:noProof/>
            <w:webHidden/>
          </w:rPr>
          <w:tab/>
        </w:r>
        <w:r w:rsidR="006430A9">
          <w:rPr>
            <w:noProof/>
            <w:webHidden/>
          </w:rPr>
          <w:fldChar w:fldCharType="begin"/>
        </w:r>
        <w:r w:rsidR="002924B0">
          <w:rPr>
            <w:noProof/>
            <w:webHidden/>
          </w:rPr>
          <w:instrText xml:space="preserve"> PAGEREF _Toc499973798 \h </w:instrText>
        </w:r>
        <w:r w:rsidR="006430A9">
          <w:rPr>
            <w:noProof/>
            <w:webHidden/>
          </w:rPr>
        </w:r>
        <w:r w:rsidR="006430A9">
          <w:rPr>
            <w:noProof/>
            <w:webHidden/>
          </w:rPr>
          <w:fldChar w:fldCharType="separate"/>
        </w:r>
        <w:r w:rsidR="002924B0">
          <w:rPr>
            <w:noProof/>
            <w:webHidden/>
          </w:rPr>
          <w:t>4</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799" w:history="1">
        <w:r w:rsidR="002924B0" w:rsidRPr="00936380">
          <w:rPr>
            <w:rStyle w:val="a9"/>
            <w:noProof/>
          </w:rPr>
          <w:t>1.3.</w:t>
        </w:r>
        <w:r w:rsidR="002924B0">
          <w:rPr>
            <w:noProof/>
            <w:kern w:val="2"/>
            <w:sz w:val="21"/>
          </w:rPr>
          <w:tab/>
        </w:r>
        <w:r w:rsidR="002924B0" w:rsidRPr="00936380">
          <w:rPr>
            <w:rStyle w:val="a9"/>
            <w:rFonts w:hint="eastAsia"/>
            <w:noProof/>
          </w:rPr>
          <w:t>编写原则</w:t>
        </w:r>
        <w:r w:rsidR="002924B0">
          <w:rPr>
            <w:noProof/>
            <w:webHidden/>
          </w:rPr>
          <w:tab/>
        </w:r>
        <w:r w:rsidR="006430A9">
          <w:rPr>
            <w:noProof/>
            <w:webHidden/>
          </w:rPr>
          <w:fldChar w:fldCharType="begin"/>
        </w:r>
        <w:r w:rsidR="002924B0">
          <w:rPr>
            <w:noProof/>
            <w:webHidden/>
          </w:rPr>
          <w:instrText xml:space="preserve"> PAGEREF _Toc499973799 \h </w:instrText>
        </w:r>
        <w:r w:rsidR="006430A9">
          <w:rPr>
            <w:noProof/>
            <w:webHidden/>
          </w:rPr>
        </w:r>
        <w:r w:rsidR="006430A9">
          <w:rPr>
            <w:noProof/>
            <w:webHidden/>
          </w:rPr>
          <w:fldChar w:fldCharType="separate"/>
        </w:r>
        <w:r w:rsidR="002924B0">
          <w:rPr>
            <w:noProof/>
            <w:webHidden/>
          </w:rPr>
          <w:t>5</w:t>
        </w:r>
        <w:r w:rsidR="006430A9">
          <w:rPr>
            <w:noProof/>
            <w:webHidden/>
          </w:rPr>
          <w:fldChar w:fldCharType="end"/>
        </w:r>
      </w:hyperlink>
    </w:p>
    <w:p w:rsidR="002924B0" w:rsidRDefault="005F0701">
      <w:pPr>
        <w:pStyle w:val="12"/>
        <w:tabs>
          <w:tab w:val="left" w:pos="440"/>
          <w:tab w:val="right" w:leader="dot" w:pos="8296"/>
        </w:tabs>
        <w:rPr>
          <w:noProof/>
          <w:kern w:val="2"/>
          <w:sz w:val="21"/>
        </w:rPr>
      </w:pPr>
      <w:hyperlink w:anchor="_Toc499973800" w:history="1">
        <w:r w:rsidR="002924B0" w:rsidRPr="00936380">
          <w:rPr>
            <w:rStyle w:val="a9"/>
            <w:noProof/>
          </w:rPr>
          <w:t>2.</w:t>
        </w:r>
        <w:r w:rsidR="002924B0">
          <w:rPr>
            <w:noProof/>
            <w:kern w:val="2"/>
            <w:sz w:val="21"/>
          </w:rPr>
          <w:tab/>
        </w:r>
        <w:r w:rsidR="002924B0" w:rsidRPr="00936380">
          <w:rPr>
            <w:rStyle w:val="a9"/>
            <w:rFonts w:hint="eastAsia"/>
            <w:noProof/>
          </w:rPr>
          <w:t>系统功能性需求概述</w:t>
        </w:r>
        <w:r w:rsidR="002924B0">
          <w:rPr>
            <w:noProof/>
            <w:webHidden/>
          </w:rPr>
          <w:tab/>
        </w:r>
        <w:r w:rsidR="006430A9">
          <w:rPr>
            <w:noProof/>
            <w:webHidden/>
          </w:rPr>
          <w:fldChar w:fldCharType="begin"/>
        </w:r>
        <w:r w:rsidR="002924B0">
          <w:rPr>
            <w:noProof/>
            <w:webHidden/>
          </w:rPr>
          <w:instrText xml:space="preserve"> PAGEREF _Toc499973800 \h </w:instrText>
        </w:r>
        <w:r w:rsidR="006430A9">
          <w:rPr>
            <w:noProof/>
            <w:webHidden/>
          </w:rPr>
        </w:r>
        <w:r w:rsidR="006430A9">
          <w:rPr>
            <w:noProof/>
            <w:webHidden/>
          </w:rPr>
          <w:fldChar w:fldCharType="separate"/>
        </w:r>
        <w:r w:rsidR="002924B0">
          <w:rPr>
            <w:noProof/>
            <w:webHidden/>
          </w:rPr>
          <w:t>5</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801" w:history="1">
        <w:r w:rsidR="002924B0" w:rsidRPr="00936380">
          <w:rPr>
            <w:rStyle w:val="a9"/>
            <w:noProof/>
          </w:rPr>
          <w:t>2.1.</w:t>
        </w:r>
        <w:r w:rsidR="002924B0">
          <w:rPr>
            <w:noProof/>
            <w:kern w:val="2"/>
            <w:sz w:val="21"/>
          </w:rPr>
          <w:tab/>
        </w:r>
        <w:r w:rsidR="002924B0" w:rsidRPr="00936380">
          <w:rPr>
            <w:rStyle w:val="a9"/>
            <w:rFonts w:hint="eastAsia"/>
            <w:noProof/>
          </w:rPr>
          <w:t>系统功能目标概述</w:t>
        </w:r>
        <w:r w:rsidR="002924B0">
          <w:rPr>
            <w:noProof/>
            <w:webHidden/>
          </w:rPr>
          <w:tab/>
        </w:r>
        <w:r w:rsidR="006430A9">
          <w:rPr>
            <w:noProof/>
            <w:webHidden/>
          </w:rPr>
          <w:fldChar w:fldCharType="begin"/>
        </w:r>
        <w:r w:rsidR="002924B0">
          <w:rPr>
            <w:noProof/>
            <w:webHidden/>
          </w:rPr>
          <w:instrText xml:space="preserve"> PAGEREF _Toc499973801 \h </w:instrText>
        </w:r>
        <w:r w:rsidR="006430A9">
          <w:rPr>
            <w:noProof/>
            <w:webHidden/>
          </w:rPr>
        </w:r>
        <w:r w:rsidR="006430A9">
          <w:rPr>
            <w:noProof/>
            <w:webHidden/>
          </w:rPr>
          <w:fldChar w:fldCharType="separate"/>
        </w:r>
        <w:r w:rsidR="002924B0">
          <w:rPr>
            <w:noProof/>
            <w:webHidden/>
          </w:rPr>
          <w:t>5</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02" w:history="1">
        <w:r w:rsidR="002924B0" w:rsidRPr="00936380">
          <w:rPr>
            <w:rStyle w:val="a9"/>
            <w:noProof/>
          </w:rPr>
          <w:t>2.1.1.</w:t>
        </w:r>
        <w:r w:rsidR="002924B0">
          <w:rPr>
            <w:noProof/>
            <w:kern w:val="2"/>
            <w:sz w:val="21"/>
          </w:rPr>
          <w:tab/>
        </w:r>
        <w:r w:rsidR="002924B0" w:rsidRPr="00936380">
          <w:rPr>
            <w:rStyle w:val="a9"/>
            <w:rFonts w:hint="eastAsia"/>
            <w:noProof/>
          </w:rPr>
          <w:t>注册码管理系统功能目标</w:t>
        </w:r>
        <w:r w:rsidR="002924B0">
          <w:rPr>
            <w:noProof/>
            <w:webHidden/>
          </w:rPr>
          <w:tab/>
        </w:r>
        <w:r w:rsidR="006430A9">
          <w:rPr>
            <w:noProof/>
            <w:webHidden/>
          </w:rPr>
          <w:fldChar w:fldCharType="begin"/>
        </w:r>
        <w:r w:rsidR="002924B0">
          <w:rPr>
            <w:noProof/>
            <w:webHidden/>
          </w:rPr>
          <w:instrText xml:space="preserve"> PAGEREF _Toc499973802 \h </w:instrText>
        </w:r>
        <w:r w:rsidR="006430A9">
          <w:rPr>
            <w:noProof/>
            <w:webHidden/>
          </w:rPr>
        </w:r>
        <w:r w:rsidR="006430A9">
          <w:rPr>
            <w:noProof/>
            <w:webHidden/>
          </w:rPr>
          <w:fldChar w:fldCharType="separate"/>
        </w:r>
        <w:r w:rsidR="002924B0">
          <w:rPr>
            <w:noProof/>
            <w:webHidden/>
          </w:rPr>
          <w:t>5</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03" w:history="1">
        <w:r w:rsidR="002924B0" w:rsidRPr="00936380">
          <w:rPr>
            <w:rStyle w:val="a9"/>
            <w:noProof/>
          </w:rPr>
          <w:t>2.1.2.</w:t>
        </w:r>
        <w:r w:rsidR="002924B0">
          <w:rPr>
            <w:noProof/>
            <w:kern w:val="2"/>
            <w:sz w:val="21"/>
          </w:rPr>
          <w:tab/>
        </w:r>
        <w:r w:rsidR="002924B0" w:rsidRPr="00936380">
          <w:rPr>
            <w:rStyle w:val="a9"/>
            <w:rFonts w:hint="eastAsia"/>
            <w:noProof/>
          </w:rPr>
          <w:t>单据明细组合处理要求达到以一功能：</w:t>
        </w:r>
        <w:r w:rsidR="002924B0">
          <w:rPr>
            <w:noProof/>
            <w:webHidden/>
          </w:rPr>
          <w:tab/>
        </w:r>
        <w:r w:rsidR="006430A9">
          <w:rPr>
            <w:noProof/>
            <w:webHidden/>
          </w:rPr>
          <w:fldChar w:fldCharType="begin"/>
        </w:r>
        <w:r w:rsidR="002924B0">
          <w:rPr>
            <w:noProof/>
            <w:webHidden/>
          </w:rPr>
          <w:instrText xml:space="preserve"> PAGEREF _Toc499973803 \h </w:instrText>
        </w:r>
        <w:r w:rsidR="006430A9">
          <w:rPr>
            <w:noProof/>
            <w:webHidden/>
          </w:rPr>
        </w:r>
        <w:r w:rsidR="006430A9">
          <w:rPr>
            <w:noProof/>
            <w:webHidden/>
          </w:rPr>
          <w:fldChar w:fldCharType="separate"/>
        </w:r>
        <w:r w:rsidR="002924B0">
          <w:rPr>
            <w:noProof/>
            <w:webHidden/>
          </w:rPr>
          <w:t>5</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04" w:history="1">
        <w:r w:rsidR="002924B0" w:rsidRPr="00936380">
          <w:rPr>
            <w:rStyle w:val="a9"/>
            <w:noProof/>
          </w:rPr>
          <w:t>2.1.3.</w:t>
        </w:r>
        <w:r w:rsidR="002924B0">
          <w:rPr>
            <w:noProof/>
            <w:kern w:val="2"/>
            <w:sz w:val="21"/>
          </w:rPr>
          <w:tab/>
        </w:r>
        <w:r w:rsidR="002924B0" w:rsidRPr="00936380">
          <w:rPr>
            <w:rStyle w:val="a9"/>
            <w:rFonts w:hint="eastAsia"/>
            <w:noProof/>
          </w:rPr>
          <w:t>医院版快速开票窗口要求达到下以功能：</w:t>
        </w:r>
        <w:r w:rsidR="002924B0">
          <w:rPr>
            <w:noProof/>
            <w:webHidden/>
          </w:rPr>
          <w:tab/>
        </w:r>
        <w:r w:rsidR="006430A9">
          <w:rPr>
            <w:noProof/>
            <w:webHidden/>
          </w:rPr>
          <w:fldChar w:fldCharType="begin"/>
        </w:r>
        <w:r w:rsidR="002924B0">
          <w:rPr>
            <w:noProof/>
            <w:webHidden/>
          </w:rPr>
          <w:instrText xml:space="preserve"> PAGEREF _Toc499973804 \h </w:instrText>
        </w:r>
        <w:r w:rsidR="006430A9">
          <w:rPr>
            <w:noProof/>
            <w:webHidden/>
          </w:rPr>
        </w:r>
        <w:r w:rsidR="006430A9">
          <w:rPr>
            <w:noProof/>
            <w:webHidden/>
          </w:rPr>
          <w:fldChar w:fldCharType="separate"/>
        </w:r>
        <w:r w:rsidR="002924B0">
          <w:rPr>
            <w:noProof/>
            <w:webHidden/>
          </w:rPr>
          <w:t>5</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805" w:history="1">
        <w:r w:rsidR="002924B0" w:rsidRPr="00936380">
          <w:rPr>
            <w:rStyle w:val="a9"/>
            <w:noProof/>
          </w:rPr>
          <w:t>2.2.</w:t>
        </w:r>
        <w:r w:rsidR="002924B0">
          <w:rPr>
            <w:noProof/>
            <w:kern w:val="2"/>
            <w:sz w:val="21"/>
          </w:rPr>
          <w:tab/>
        </w:r>
        <w:r w:rsidR="002924B0" w:rsidRPr="00936380">
          <w:rPr>
            <w:rStyle w:val="a9"/>
            <w:rFonts w:hint="eastAsia"/>
            <w:noProof/>
          </w:rPr>
          <w:t>系统功能结构图</w:t>
        </w:r>
        <w:r w:rsidR="002924B0">
          <w:rPr>
            <w:noProof/>
            <w:webHidden/>
          </w:rPr>
          <w:tab/>
        </w:r>
        <w:r w:rsidR="006430A9">
          <w:rPr>
            <w:noProof/>
            <w:webHidden/>
          </w:rPr>
          <w:fldChar w:fldCharType="begin"/>
        </w:r>
        <w:r w:rsidR="002924B0">
          <w:rPr>
            <w:noProof/>
            <w:webHidden/>
          </w:rPr>
          <w:instrText xml:space="preserve"> PAGEREF _Toc499973805 \h </w:instrText>
        </w:r>
        <w:r w:rsidR="006430A9">
          <w:rPr>
            <w:noProof/>
            <w:webHidden/>
          </w:rPr>
        </w:r>
        <w:r w:rsidR="006430A9">
          <w:rPr>
            <w:noProof/>
            <w:webHidden/>
          </w:rPr>
          <w:fldChar w:fldCharType="separate"/>
        </w:r>
        <w:r w:rsidR="002924B0">
          <w:rPr>
            <w:noProof/>
            <w:webHidden/>
          </w:rPr>
          <w:t>6</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06" w:history="1">
        <w:r w:rsidR="002924B0" w:rsidRPr="00936380">
          <w:rPr>
            <w:rStyle w:val="a9"/>
            <w:noProof/>
          </w:rPr>
          <w:t>2.2.1.</w:t>
        </w:r>
        <w:r w:rsidR="002924B0">
          <w:rPr>
            <w:noProof/>
            <w:kern w:val="2"/>
            <w:sz w:val="21"/>
          </w:rPr>
          <w:tab/>
        </w:r>
        <w:r w:rsidR="002924B0" w:rsidRPr="00936380">
          <w:rPr>
            <w:rStyle w:val="a9"/>
            <w:rFonts w:hint="eastAsia"/>
            <w:noProof/>
          </w:rPr>
          <w:t>单据明细组合处理功能图</w:t>
        </w:r>
        <w:r w:rsidR="002924B0">
          <w:rPr>
            <w:noProof/>
            <w:webHidden/>
          </w:rPr>
          <w:tab/>
        </w:r>
        <w:r w:rsidR="006430A9">
          <w:rPr>
            <w:noProof/>
            <w:webHidden/>
          </w:rPr>
          <w:fldChar w:fldCharType="begin"/>
        </w:r>
        <w:r w:rsidR="002924B0">
          <w:rPr>
            <w:noProof/>
            <w:webHidden/>
          </w:rPr>
          <w:instrText xml:space="preserve"> PAGEREF _Toc499973806 \h </w:instrText>
        </w:r>
        <w:r w:rsidR="006430A9">
          <w:rPr>
            <w:noProof/>
            <w:webHidden/>
          </w:rPr>
        </w:r>
        <w:r w:rsidR="006430A9">
          <w:rPr>
            <w:noProof/>
            <w:webHidden/>
          </w:rPr>
          <w:fldChar w:fldCharType="separate"/>
        </w:r>
        <w:r w:rsidR="002924B0">
          <w:rPr>
            <w:noProof/>
            <w:webHidden/>
          </w:rPr>
          <w:t>6</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07" w:history="1">
        <w:r w:rsidR="002924B0" w:rsidRPr="00936380">
          <w:rPr>
            <w:rStyle w:val="a9"/>
            <w:noProof/>
          </w:rPr>
          <w:t>2.2.2.</w:t>
        </w:r>
        <w:r w:rsidR="002924B0">
          <w:rPr>
            <w:noProof/>
            <w:kern w:val="2"/>
            <w:sz w:val="21"/>
          </w:rPr>
          <w:tab/>
        </w:r>
        <w:r w:rsidR="002924B0" w:rsidRPr="00936380">
          <w:rPr>
            <w:rStyle w:val="a9"/>
            <w:rFonts w:hint="eastAsia"/>
            <w:noProof/>
          </w:rPr>
          <w:t>医院版快速开票功能图</w:t>
        </w:r>
        <w:r w:rsidR="002924B0">
          <w:rPr>
            <w:noProof/>
            <w:webHidden/>
          </w:rPr>
          <w:tab/>
        </w:r>
        <w:r w:rsidR="006430A9">
          <w:rPr>
            <w:noProof/>
            <w:webHidden/>
          </w:rPr>
          <w:fldChar w:fldCharType="begin"/>
        </w:r>
        <w:r w:rsidR="002924B0">
          <w:rPr>
            <w:noProof/>
            <w:webHidden/>
          </w:rPr>
          <w:instrText xml:space="preserve"> PAGEREF _Toc499973807 \h </w:instrText>
        </w:r>
        <w:r w:rsidR="006430A9">
          <w:rPr>
            <w:noProof/>
            <w:webHidden/>
          </w:rPr>
        </w:r>
        <w:r w:rsidR="006430A9">
          <w:rPr>
            <w:noProof/>
            <w:webHidden/>
          </w:rPr>
          <w:fldChar w:fldCharType="separate"/>
        </w:r>
        <w:r w:rsidR="002924B0">
          <w:rPr>
            <w:noProof/>
            <w:webHidden/>
          </w:rPr>
          <w:t>7</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808" w:history="1">
        <w:r w:rsidR="002924B0" w:rsidRPr="00936380">
          <w:rPr>
            <w:rStyle w:val="a9"/>
            <w:noProof/>
          </w:rPr>
          <w:t>2.3.</w:t>
        </w:r>
        <w:r w:rsidR="002924B0">
          <w:rPr>
            <w:noProof/>
            <w:kern w:val="2"/>
            <w:sz w:val="21"/>
          </w:rPr>
          <w:tab/>
        </w:r>
        <w:r w:rsidR="002924B0" w:rsidRPr="00936380">
          <w:rPr>
            <w:rStyle w:val="a9"/>
            <w:rFonts w:hint="eastAsia"/>
            <w:noProof/>
          </w:rPr>
          <w:t>系统接口功能目标</w:t>
        </w:r>
        <w:r w:rsidR="002924B0">
          <w:rPr>
            <w:noProof/>
            <w:webHidden/>
          </w:rPr>
          <w:tab/>
        </w:r>
        <w:r w:rsidR="006430A9">
          <w:rPr>
            <w:noProof/>
            <w:webHidden/>
          </w:rPr>
          <w:fldChar w:fldCharType="begin"/>
        </w:r>
        <w:r w:rsidR="002924B0">
          <w:rPr>
            <w:noProof/>
            <w:webHidden/>
          </w:rPr>
          <w:instrText xml:space="preserve"> PAGEREF _Toc499973808 \h </w:instrText>
        </w:r>
        <w:r w:rsidR="006430A9">
          <w:rPr>
            <w:noProof/>
            <w:webHidden/>
          </w:rPr>
        </w:r>
        <w:r w:rsidR="006430A9">
          <w:rPr>
            <w:noProof/>
            <w:webHidden/>
          </w:rPr>
          <w:fldChar w:fldCharType="separate"/>
        </w:r>
        <w:r w:rsidR="002924B0">
          <w:rPr>
            <w:noProof/>
            <w:webHidden/>
          </w:rPr>
          <w:t>7</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809" w:history="1">
        <w:r w:rsidR="002924B0" w:rsidRPr="00936380">
          <w:rPr>
            <w:rStyle w:val="a9"/>
            <w:noProof/>
          </w:rPr>
          <w:t>2.4.</w:t>
        </w:r>
        <w:r w:rsidR="002924B0">
          <w:rPr>
            <w:noProof/>
            <w:kern w:val="2"/>
            <w:sz w:val="21"/>
          </w:rPr>
          <w:tab/>
        </w:r>
        <w:r w:rsidR="002924B0" w:rsidRPr="00936380">
          <w:rPr>
            <w:rStyle w:val="a9"/>
            <w:rFonts w:hint="eastAsia"/>
            <w:noProof/>
          </w:rPr>
          <w:t>名词释义</w:t>
        </w:r>
        <w:r w:rsidR="002924B0">
          <w:rPr>
            <w:noProof/>
            <w:webHidden/>
          </w:rPr>
          <w:tab/>
        </w:r>
        <w:r w:rsidR="006430A9">
          <w:rPr>
            <w:noProof/>
            <w:webHidden/>
          </w:rPr>
          <w:fldChar w:fldCharType="begin"/>
        </w:r>
        <w:r w:rsidR="002924B0">
          <w:rPr>
            <w:noProof/>
            <w:webHidden/>
          </w:rPr>
          <w:instrText xml:space="preserve"> PAGEREF _Toc499973809 \h </w:instrText>
        </w:r>
        <w:r w:rsidR="006430A9">
          <w:rPr>
            <w:noProof/>
            <w:webHidden/>
          </w:rPr>
        </w:r>
        <w:r w:rsidR="006430A9">
          <w:rPr>
            <w:noProof/>
            <w:webHidden/>
          </w:rPr>
          <w:fldChar w:fldCharType="separate"/>
        </w:r>
        <w:r w:rsidR="002924B0">
          <w:rPr>
            <w:noProof/>
            <w:webHidden/>
          </w:rPr>
          <w:t>7</w:t>
        </w:r>
        <w:r w:rsidR="006430A9">
          <w:rPr>
            <w:noProof/>
            <w:webHidden/>
          </w:rPr>
          <w:fldChar w:fldCharType="end"/>
        </w:r>
      </w:hyperlink>
    </w:p>
    <w:p w:rsidR="002924B0" w:rsidRDefault="005F0701">
      <w:pPr>
        <w:pStyle w:val="12"/>
        <w:tabs>
          <w:tab w:val="left" w:pos="440"/>
          <w:tab w:val="right" w:leader="dot" w:pos="8296"/>
        </w:tabs>
        <w:rPr>
          <w:noProof/>
          <w:kern w:val="2"/>
          <w:sz w:val="21"/>
        </w:rPr>
      </w:pPr>
      <w:hyperlink w:anchor="_Toc499973810" w:history="1">
        <w:r w:rsidR="002924B0" w:rsidRPr="00936380">
          <w:rPr>
            <w:rStyle w:val="a9"/>
            <w:noProof/>
          </w:rPr>
          <w:t>3.</w:t>
        </w:r>
        <w:r w:rsidR="002924B0">
          <w:rPr>
            <w:noProof/>
            <w:kern w:val="2"/>
            <w:sz w:val="21"/>
          </w:rPr>
          <w:tab/>
        </w:r>
        <w:r w:rsidR="002924B0" w:rsidRPr="00936380">
          <w:rPr>
            <w:rStyle w:val="a9"/>
            <w:rFonts w:hint="eastAsia"/>
            <w:noProof/>
          </w:rPr>
          <w:t>系统功能性需求说明</w:t>
        </w:r>
        <w:r w:rsidR="002924B0">
          <w:rPr>
            <w:noProof/>
            <w:webHidden/>
          </w:rPr>
          <w:tab/>
        </w:r>
        <w:r w:rsidR="006430A9">
          <w:rPr>
            <w:noProof/>
            <w:webHidden/>
          </w:rPr>
          <w:fldChar w:fldCharType="begin"/>
        </w:r>
        <w:r w:rsidR="002924B0">
          <w:rPr>
            <w:noProof/>
            <w:webHidden/>
          </w:rPr>
          <w:instrText xml:space="preserve"> PAGEREF _Toc499973810 \h </w:instrText>
        </w:r>
        <w:r w:rsidR="006430A9">
          <w:rPr>
            <w:noProof/>
            <w:webHidden/>
          </w:rPr>
        </w:r>
        <w:r w:rsidR="006430A9">
          <w:rPr>
            <w:noProof/>
            <w:webHidden/>
          </w:rPr>
          <w:fldChar w:fldCharType="separate"/>
        </w:r>
        <w:r w:rsidR="002924B0">
          <w:rPr>
            <w:noProof/>
            <w:webHidden/>
          </w:rPr>
          <w:t>8</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811" w:history="1">
        <w:r w:rsidR="002924B0" w:rsidRPr="00936380">
          <w:rPr>
            <w:rStyle w:val="a9"/>
            <w:noProof/>
          </w:rPr>
          <w:t>3.1.</w:t>
        </w:r>
        <w:r w:rsidR="002924B0">
          <w:rPr>
            <w:noProof/>
            <w:kern w:val="2"/>
            <w:sz w:val="21"/>
          </w:rPr>
          <w:tab/>
        </w:r>
        <w:r w:rsidR="002924B0" w:rsidRPr="00936380">
          <w:rPr>
            <w:rStyle w:val="a9"/>
            <w:rFonts w:hint="eastAsia"/>
            <w:noProof/>
          </w:rPr>
          <w:t>注册码名称管理</w:t>
        </w:r>
        <w:r w:rsidR="002924B0">
          <w:rPr>
            <w:noProof/>
            <w:webHidden/>
          </w:rPr>
          <w:tab/>
        </w:r>
        <w:r w:rsidR="006430A9">
          <w:rPr>
            <w:noProof/>
            <w:webHidden/>
          </w:rPr>
          <w:fldChar w:fldCharType="begin"/>
        </w:r>
        <w:r w:rsidR="002924B0">
          <w:rPr>
            <w:noProof/>
            <w:webHidden/>
          </w:rPr>
          <w:instrText xml:space="preserve"> PAGEREF _Toc499973811 \h </w:instrText>
        </w:r>
        <w:r w:rsidR="006430A9">
          <w:rPr>
            <w:noProof/>
            <w:webHidden/>
          </w:rPr>
        </w:r>
        <w:r w:rsidR="006430A9">
          <w:rPr>
            <w:noProof/>
            <w:webHidden/>
          </w:rPr>
          <w:fldChar w:fldCharType="separate"/>
        </w:r>
        <w:r w:rsidR="002924B0">
          <w:rPr>
            <w:noProof/>
            <w:webHidden/>
          </w:rPr>
          <w:t>8</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12" w:history="1">
        <w:r w:rsidR="002924B0" w:rsidRPr="00936380">
          <w:rPr>
            <w:rStyle w:val="a9"/>
            <w:noProof/>
          </w:rPr>
          <w:t>3.1.1.</w:t>
        </w:r>
        <w:r w:rsidR="002924B0">
          <w:rPr>
            <w:noProof/>
            <w:kern w:val="2"/>
            <w:sz w:val="21"/>
          </w:rPr>
          <w:tab/>
        </w:r>
        <w:r w:rsidR="002924B0" w:rsidRPr="00936380">
          <w:rPr>
            <w:rStyle w:val="a9"/>
            <w:rFonts w:hint="eastAsia"/>
            <w:noProof/>
          </w:rPr>
          <w:t>注册码名称业务功能描述</w:t>
        </w:r>
        <w:r w:rsidR="002924B0">
          <w:rPr>
            <w:noProof/>
            <w:webHidden/>
          </w:rPr>
          <w:tab/>
        </w:r>
        <w:r w:rsidR="006430A9">
          <w:rPr>
            <w:noProof/>
            <w:webHidden/>
          </w:rPr>
          <w:fldChar w:fldCharType="begin"/>
        </w:r>
        <w:r w:rsidR="002924B0">
          <w:rPr>
            <w:noProof/>
            <w:webHidden/>
          </w:rPr>
          <w:instrText xml:space="preserve"> PAGEREF _Toc499973812 \h </w:instrText>
        </w:r>
        <w:r w:rsidR="006430A9">
          <w:rPr>
            <w:noProof/>
            <w:webHidden/>
          </w:rPr>
        </w:r>
        <w:r w:rsidR="006430A9">
          <w:rPr>
            <w:noProof/>
            <w:webHidden/>
          </w:rPr>
          <w:fldChar w:fldCharType="separate"/>
        </w:r>
        <w:r w:rsidR="002924B0">
          <w:rPr>
            <w:noProof/>
            <w:webHidden/>
          </w:rPr>
          <w:t>8</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13" w:history="1">
        <w:r w:rsidR="002924B0" w:rsidRPr="00936380">
          <w:rPr>
            <w:rStyle w:val="a9"/>
            <w:noProof/>
          </w:rPr>
          <w:t>3.1.2.</w:t>
        </w:r>
        <w:r w:rsidR="002924B0">
          <w:rPr>
            <w:noProof/>
            <w:kern w:val="2"/>
            <w:sz w:val="21"/>
          </w:rPr>
          <w:tab/>
        </w:r>
        <w:r w:rsidR="002924B0" w:rsidRPr="00936380">
          <w:rPr>
            <w:rStyle w:val="a9"/>
            <w:rFonts w:hint="eastAsia"/>
            <w:noProof/>
          </w:rPr>
          <w:t>注册码名称业务流程图</w:t>
        </w:r>
        <w:r w:rsidR="002924B0">
          <w:rPr>
            <w:noProof/>
            <w:webHidden/>
          </w:rPr>
          <w:tab/>
        </w:r>
        <w:r w:rsidR="006430A9">
          <w:rPr>
            <w:noProof/>
            <w:webHidden/>
          </w:rPr>
          <w:fldChar w:fldCharType="begin"/>
        </w:r>
        <w:r w:rsidR="002924B0">
          <w:rPr>
            <w:noProof/>
            <w:webHidden/>
          </w:rPr>
          <w:instrText xml:space="preserve"> PAGEREF _Toc499973813 \h </w:instrText>
        </w:r>
        <w:r w:rsidR="006430A9">
          <w:rPr>
            <w:noProof/>
            <w:webHidden/>
          </w:rPr>
        </w:r>
        <w:r w:rsidR="006430A9">
          <w:rPr>
            <w:noProof/>
            <w:webHidden/>
          </w:rPr>
          <w:fldChar w:fldCharType="separate"/>
        </w:r>
        <w:r w:rsidR="002924B0">
          <w:rPr>
            <w:noProof/>
            <w:webHidden/>
          </w:rPr>
          <w:t>9</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814" w:history="1">
        <w:r w:rsidR="002924B0" w:rsidRPr="00936380">
          <w:rPr>
            <w:rStyle w:val="a9"/>
            <w:noProof/>
          </w:rPr>
          <w:t>3.2.</w:t>
        </w:r>
        <w:r w:rsidR="002924B0">
          <w:rPr>
            <w:noProof/>
            <w:kern w:val="2"/>
            <w:sz w:val="21"/>
          </w:rPr>
          <w:tab/>
        </w:r>
        <w:r w:rsidR="002924B0" w:rsidRPr="00936380">
          <w:rPr>
            <w:rStyle w:val="a9"/>
            <w:rFonts w:hint="eastAsia"/>
            <w:noProof/>
          </w:rPr>
          <w:t>注册码管理</w:t>
        </w:r>
        <w:r w:rsidR="002924B0">
          <w:rPr>
            <w:noProof/>
            <w:webHidden/>
          </w:rPr>
          <w:tab/>
        </w:r>
        <w:r w:rsidR="006430A9">
          <w:rPr>
            <w:noProof/>
            <w:webHidden/>
          </w:rPr>
          <w:fldChar w:fldCharType="begin"/>
        </w:r>
        <w:r w:rsidR="002924B0">
          <w:rPr>
            <w:noProof/>
            <w:webHidden/>
          </w:rPr>
          <w:instrText xml:space="preserve"> PAGEREF _Toc499973814 \h </w:instrText>
        </w:r>
        <w:r w:rsidR="006430A9">
          <w:rPr>
            <w:noProof/>
            <w:webHidden/>
          </w:rPr>
        </w:r>
        <w:r w:rsidR="006430A9">
          <w:rPr>
            <w:noProof/>
            <w:webHidden/>
          </w:rPr>
          <w:fldChar w:fldCharType="separate"/>
        </w:r>
        <w:r w:rsidR="002924B0">
          <w:rPr>
            <w:noProof/>
            <w:webHidden/>
          </w:rPr>
          <w:t>9</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15" w:history="1">
        <w:r w:rsidR="002924B0" w:rsidRPr="00936380">
          <w:rPr>
            <w:rStyle w:val="a9"/>
            <w:noProof/>
          </w:rPr>
          <w:t>3.2.1.</w:t>
        </w:r>
        <w:r w:rsidR="002924B0">
          <w:rPr>
            <w:noProof/>
            <w:kern w:val="2"/>
            <w:sz w:val="21"/>
          </w:rPr>
          <w:tab/>
        </w:r>
        <w:r w:rsidR="002924B0" w:rsidRPr="00936380">
          <w:rPr>
            <w:rStyle w:val="a9"/>
            <w:rFonts w:hint="eastAsia"/>
            <w:noProof/>
          </w:rPr>
          <w:t>注册码管理业务功能描述</w:t>
        </w:r>
        <w:r w:rsidR="002924B0">
          <w:rPr>
            <w:noProof/>
            <w:webHidden/>
          </w:rPr>
          <w:tab/>
        </w:r>
        <w:r w:rsidR="006430A9">
          <w:rPr>
            <w:noProof/>
            <w:webHidden/>
          </w:rPr>
          <w:fldChar w:fldCharType="begin"/>
        </w:r>
        <w:r w:rsidR="002924B0">
          <w:rPr>
            <w:noProof/>
            <w:webHidden/>
          </w:rPr>
          <w:instrText xml:space="preserve"> PAGEREF _Toc499973815 \h </w:instrText>
        </w:r>
        <w:r w:rsidR="006430A9">
          <w:rPr>
            <w:noProof/>
            <w:webHidden/>
          </w:rPr>
        </w:r>
        <w:r w:rsidR="006430A9">
          <w:rPr>
            <w:noProof/>
            <w:webHidden/>
          </w:rPr>
          <w:fldChar w:fldCharType="separate"/>
        </w:r>
        <w:r w:rsidR="002924B0">
          <w:rPr>
            <w:noProof/>
            <w:webHidden/>
          </w:rPr>
          <w:t>9</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16" w:history="1">
        <w:r w:rsidR="002924B0" w:rsidRPr="00936380">
          <w:rPr>
            <w:rStyle w:val="a9"/>
            <w:noProof/>
          </w:rPr>
          <w:t>3.2.2.</w:t>
        </w:r>
        <w:r w:rsidR="002924B0">
          <w:rPr>
            <w:noProof/>
            <w:kern w:val="2"/>
            <w:sz w:val="21"/>
          </w:rPr>
          <w:tab/>
        </w:r>
        <w:r w:rsidR="002924B0" w:rsidRPr="00936380">
          <w:rPr>
            <w:rStyle w:val="a9"/>
            <w:rFonts w:hint="eastAsia"/>
            <w:noProof/>
          </w:rPr>
          <w:t>注册码管理业务流程图</w:t>
        </w:r>
        <w:r w:rsidR="002924B0">
          <w:rPr>
            <w:noProof/>
            <w:webHidden/>
          </w:rPr>
          <w:tab/>
        </w:r>
        <w:r w:rsidR="006430A9">
          <w:rPr>
            <w:noProof/>
            <w:webHidden/>
          </w:rPr>
          <w:fldChar w:fldCharType="begin"/>
        </w:r>
        <w:r w:rsidR="002924B0">
          <w:rPr>
            <w:noProof/>
            <w:webHidden/>
          </w:rPr>
          <w:instrText xml:space="preserve"> PAGEREF _Toc499973816 \h </w:instrText>
        </w:r>
        <w:r w:rsidR="006430A9">
          <w:rPr>
            <w:noProof/>
            <w:webHidden/>
          </w:rPr>
        </w:r>
        <w:r w:rsidR="006430A9">
          <w:rPr>
            <w:noProof/>
            <w:webHidden/>
          </w:rPr>
          <w:fldChar w:fldCharType="separate"/>
        </w:r>
        <w:r w:rsidR="002924B0">
          <w:rPr>
            <w:noProof/>
            <w:webHidden/>
          </w:rPr>
          <w:t>10</w:t>
        </w:r>
        <w:r w:rsidR="006430A9">
          <w:rPr>
            <w:noProof/>
            <w:webHidden/>
          </w:rPr>
          <w:fldChar w:fldCharType="end"/>
        </w:r>
      </w:hyperlink>
    </w:p>
    <w:p w:rsidR="002924B0" w:rsidRDefault="005F0701">
      <w:pPr>
        <w:pStyle w:val="21"/>
        <w:tabs>
          <w:tab w:val="left" w:pos="840"/>
          <w:tab w:val="right" w:leader="dot" w:pos="8296"/>
        </w:tabs>
        <w:rPr>
          <w:noProof/>
          <w:kern w:val="2"/>
          <w:sz w:val="21"/>
        </w:rPr>
      </w:pPr>
      <w:hyperlink w:anchor="_Toc499973817" w:history="1">
        <w:r w:rsidR="002924B0" w:rsidRPr="00936380">
          <w:rPr>
            <w:rStyle w:val="a9"/>
            <w:noProof/>
          </w:rPr>
          <w:t>3.3.</w:t>
        </w:r>
        <w:r w:rsidR="002924B0">
          <w:rPr>
            <w:noProof/>
            <w:kern w:val="2"/>
            <w:sz w:val="21"/>
          </w:rPr>
          <w:tab/>
        </w:r>
        <w:r w:rsidR="002924B0" w:rsidRPr="00936380">
          <w:rPr>
            <w:rStyle w:val="a9"/>
            <w:rFonts w:hint="eastAsia"/>
            <w:noProof/>
          </w:rPr>
          <w:t>注册码</w:t>
        </w:r>
        <w:r w:rsidR="002924B0" w:rsidRPr="00936380">
          <w:rPr>
            <w:rStyle w:val="a9"/>
            <w:noProof/>
          </w:rPr>
          <w:t>API</w:t>
        </w:r>
        <w:r w:rsidR="002924B0" w:rsidRPr="00936380">
          <w:rPr>
            <w:rStyle w:val="a9"/>
            <w:rFonts w:hint="eastAsia"/>
            <w:noProof/>
          </w:rPr>
          <w:t>管理</w:t>
        </w:r>
        <w:r w:rsidR="002924B0">
          <w:rPr>
            <w:noProof/>
            <w:webHidden/>
          </w:rPr>
          <w:tab/>
        </w:r>
        <w:r w:rsidR="006430A9">
          <w:rPr>
            <w:noProof/>
            <w:webHidden/>
          </w:rPr>
          <w:fldChar w:fldCharType="begin"/>
        </w:r>
        <w:r w:rsidR="002924B0">
          <w:rPr>
            <w:noProof/>
            <w:webHidden/>
          </w:rPr>
          <w:instrText xml:space="preserve"> PAGEREF _Toc499973817 \h </w:instrText>
        </w:r>
        <w:r w:rsidR="006430A9">
          <w:rPr>
            <w:noProof/>
            <w:webHidden/>
          </w:rPr>
        </w:r>
        <w:r w:rsidR="006430A9">
          <w:rPr>
            <w:noProof/>
            <w:webHidden/>
          </w:rPr>
          <w:fldChar w:fldCharType="separate"/>
        </w:r>
        <w:r w:rsidR="002924B0">
          <w:rPr>
            <w:noProof/>
            <w:webHidden/>
          </w:rPr>
          <w:t>11</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18" w:history="1">
        <w:r w:rsidR="002924B0" w:rsidRPr="00936380">
          <w:rPr>
            <w:rStyle w:val="a9"/>
            <w:noProof/>
          </w:rPr>
          <w:t>3.3.1.</w:t>
        </w:r>
        <w:r w:rsidR="002924B0">
          <w:rPr>
            <w:noProof/>
            <w:kern w:val="2"/>
            <w:sz w:val="21"/>
          </w:rPr>
          <w:tab/>
        </w:r>
        <w:r w:rsidR="002924B0" w:rsidRPr="00936380">
          <w:rPr>
            <w:rStyle w:val="a9"/>
            <w:rFonts w:hint="eastAsia"/>
            <w:noProof/>
          </w:rPr>
          <w:t>注册码</w:t>
        </w:r>
        <w:r w:rsidR="002924B0" w:rsidRPr="00936380">
          <w:rPr>
            <w:rStyle w:val="a9"/>
            <w:noProof/>
          </w:rPr>
          <w:t>API</w:t>
        </w:r>
        <w:r w:rsidR="002924B0" w:rsidRPr="00936380">
          <w:rPr>
            <w:rStyle w:val="a9"/>
            <w:rFonts w:hint="eastAsia"/>
            <w:noProof/>
          </w:rPr>
          <w:t>管理业务功能描述</w:t>
        </w:r>
        <w:r w:rsidR="002924B0">
          <w:rPr>
            <w:noProof/>
            <w:webHidden/>
          </w:rPr>
          <w:tab/>
        </w:r>
        <w:r w:rsidR="006430A9">
          <w:rPr>
            <w:noProof/>
            <w:webHidden/>
          </w:rPr>
          <w:fldChar w:fldCharType="begin"/>
        </w:r>
        <w:r w:rsidR="002924B0">
          <w:rPr>
            <w:noProof/>
            <w:webHidden/>
          </w:rPr>
          <w:instrText xml:space="preserve"> PAGEREF _Toc499973818 \h </w:instrText>
        </w:r>
        <w:r w:rsidR="006430A9">
          <w:rPr>
            <w:noProof/>
            <w:webHidden/>
          </w:rPr>
        </w:r>
        <w:r w:rsidR="006430A9">
          <w:rPr>
            <w:noProof/>
            <w:webHidden/>
          </w:rPr>
          <w:fldChar w:fldCharType="separate"/>
        </w:r>
        <w:r w:rsidR="002924B0">
          <w:rPr>
            <w:noProof/>
            <w:webHidden/>
          </w:rPr>
          <w:t>12</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19" w:history="1">
        <w:r w:rsidR="002924B0" w:rsidRPr="00936380">
          <w:rPr>
            <w:rStyle w:val="a9"/>
            <w:noProof/>
          </w:rPr>
          <w:t>3.3.2.</w:t>
        </w:r>
        <w:r w:rsidR="002924B0">
          <w:rPr>
            <w:noProof/>
            <w:kern w:val="2"/>
            <w:sz w:val="21"/>
          </w:rPr>
          <w:tab/>
        </w:r>
        <w:r w:rsidR="002924B0" w:rsidRPr="00936380">
          <w:rPr>
            <w:rStyle w:val="a9"/>
            <w:rFonts w:hint="eastAsia"/>
            <w:noProof/>
          </w:rPr>
          <w:t>管理业务流程图</w:t>
        </w:r>
        <w:r w:rsidR="002924B0">
          <w:rPr>
            <w:noProof/>
            <w:webHidden/>
          </w:rPr>
          <w:tab/>
        </w:r>
        <w:r w:rsidR="006430A9">
          <w:rPr>
            <w:noProof/>
            <w:webHidden/>
          </w:rPr>
          <w:fldChar w:fldCharType="begin"/>
        </w:r>
        <w:r w:rsidR="002924B0">
          <w:rPr>
            <w:noProof/>
            <w:webHidden/>
          </w:rPr>
          <w:instrText xml:space="preserve"> PAGEREF _Toc499973819 \h </w:instrText>
        </w:r>
        <w:r w:rsidR="006430A9">
          <w:rPr>
            <w:noProof/>
            <w:webHidden/>
          </w:rPr>
        </w:r>
        <w:r w:rsidR="006430A9">
          <w:rPr>
            <w:noProof/>
            <w:webHidden/>
          </w:rPr>
          <w:fldChar w:fldCharType="separate"/>
        </w:r>
        <w:r w:rsidR="002924B0">
          <w:rPr>
            <w:noProof/>
            <w:webHidden/>
          </w:rPr>
          <w:t>12</w:t>
        </w:r>
        <w:r w:rsidR="006430A9">
          <w:rPr>
            <w:noProof/>
            <w:webHidden/>
          </w:rPr>
          <w:fldChar w:fldCharType="end"/>
        </w:r>
      </w:hyperlink>
    </w:p>
    <w:p w:rsidR="002924B0" w:rsidRDefault="005F0701">
      <w:pPr>
        <w:pStyle w:val="21"/>
        <w:tabs>
          <w:tab w:val="left" w:pos="1050"/>
          <w:tab w:val="right" w:leader="dot" w:pos="8296"/>
        </w:tabs>
        <w:rPr>
          <w:noProof/>
          <w:kern w:val="2"/>
          <w:sz w:val="21"/>
        </w:rPr>
      </w:pPr>
      <w:hyperlink w:anchor="_Toc499973820" w:history="1">
        <w:r w:rsidR="002924B0" w:rsidRPr="00936380">
          <w:rPr>
            <w:rStyle w:val="a9"/>
            <w:rFonts w:asciiTheme="minorEastAsia" w:hAnsiTheme="minorEastAsia"/>
            <w:noProof/>
          </w:rPr>
          <w:t>3.4.</w:t>
        </w:r>
        <w:r w:rsidR="002924B0">
          <w:rPr>
            <w:noProof/>
            <w:kern w:val="2"/>
            <w:sz w:val="21"/>
          </w:rPr>
          <w:tab/>
        </w:r>
        <w:r w:rsidR="002924B0" w:rsidRPr="00936380">
          <w:rPr>
            <w:rStyle w:val="a9"/>
            <w:rFonts w:asciiTheme="minorEastAsia" w:hAnsiTheme="minorEastAsia" w:hint="eastAsia"/>
            <w:noProof/>
          </w:rPr>
          <w:t>消息提醒</w:t>
        </w:r>
        <w:r w:rsidR="002924B0">
          <w:rPr>
            <w:noProof/>
            <w:webHidden/>
          </w:rPr>
          <w:tab/>
        </w:r>
        <w:r w:rsidR="006430A9">
          <w:rPr>
            <w:noProof/>
            <w:webHidden/>
          </w:rPr>
          <w:fldChar w:fldCharType="begin"/>
        </w:r>
        <w:r w:rsidR="002924B0">
          <w:rPr>
            <w:noProof/>
            <w:webHidden/>
          </w:rPr>
          <w:instrText xml:space="preserve"> PAGEREF _Toc499973820 \h </w:instrText>
        </w:r>
        <w:r w:rsidR="006430A9">
          <w:rPr>
            <w:noProof/>
            <w:webHidden/>
          </w:rPr>
        </w:r>
        <w:r w:rsidR="006430A9">
          <w:rPr>
            <w:noProof/>
            <w:webHidden/>
          </w:rPr>
          <w:fldChar w:fldCharType="separate"/>
        </w:r>
        <w:r w:rsidR="002924B0">
          <w:rPr>
            <w:noProof/>
            <w:webHidden/>
          </w:rPr>
          <w:t>12</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21" w:history="1">
        <w:r w:rsidR="002924B0" w:rsidRPr="00936380">
          <w:rPr>
            <w:rStyle w:val="a9"/>
            <w:noProof/>
          </w:rPr>
          <w:t>3.4.1.</w:t>
        </w:r>
        <w:r w:rsidR="002924B0">
          <w:rPr>
            <w:noProof/>
            <w:kern w:val="2"/>
            <w:sz w:val="21"/>
          </w:rPr>
          <w:tab/>
        </w:r>
        <w:r w:rsidR="002924B0" w:rsidRPr="00936380">
          <w:rPr>
            <w:rStyle w:val="a9"/>
            <w:rFonts w:hint="eastAsia"/>
            <w:noProof/>
          </w:rPr>
          <w:t>消息提醒业务描述</w:t>
        </w:r>
        <w:r w:rsidR="002924B0">
          <w:rPr>
            <w:noProof/>
            <w:webHidden/>
          </w:rPr>
          <w:tab/>
        </w:r>
        <w:r w:rsidR="006430A9">
          <w:rPr>
            <w:noProof/>
            <w:webHidden/>
          </w:rPr>
          <w:fldChar w:fldCharType="begin"/>
        </w:r>
        <w:r w:rsidR="002924B0">
          <w:rPr>
            <w:noProof/>
            <w:webHidden/>
          </w:rPr>
          <w:instrText xml:space="preserve"> PAGEREF _Toc499973821 \h </w:instrText>
        </w:r>
        <w:r w:rsidR="006430A9">
          <w:rPr>
            <w:noProof/>
            <w:webHidden/>
          </w:rPr>
        </w:r>
        <w:r w:rsidR="006430A9">
          <w:rPr>
            <w:noProof/>
            <w:webHidden/>
          </w:rPr>
          <w:fldChar w:fldCharType="separate"/>
        </w:r>
        <w:r w:rsidR="002924B0">
          <w:rPr>
            <w:noProof/>
            <w:webHidden/>
          </w:rPr>
          <w:t>13</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22" w:history="1">
        <w:r w:rsidR="002924B0" w:rsidRPr="00936380">
          <w:rPr>
            <w:rStyle w:val="a9"/>
            <w:noProof/>
          </w:rPr>
          <w:t>3.4.2.</w:t>
        </w:r>
        <w:r w:rsidR="002924B0">
          <w:rPr>
            <w:noProof/>
            <w:kern w:val="2"/>
            <w:sz w:val="21"/>
          </w:rPr>
          <w:tab/>
        </w:r>
        <w:r w:rsidR="002924B0" w:rsidRPr="00936380">
          <w:rPr>
            <w:rStyle w:val="a9"/>
            <w:rFonts w:hint="eastAsia"/>
            <w:noProof/>
          </w:rPr>
          <w:t>消息提醒业务流程图</w:t>
        </w:r>
        <w:r w:rsidR="002924B0">
          <w:rPr>
            <w:noProof/>
            <w:webHidden/>
          </w:rPr>
          <w:tab/>
        </w:r>
        <w:r w:rsidR="006430A9">
          <w:rPr>
            <w:noProof/>
            <w:webHidden/>
          </w:rPr>
          <w:fldChar w:fldCharType="begin"/>
        </w:r>
        <w:r w:rsidR="002924B0">
          <w:rPr>
            <w:noProof/>
            <w:webHidden/>
          </w:rPr>
          <w:instrText xml:space="preserve"> PAGEREF _Toc499973822 \h </w:instrText>
        </w:r>
        <w:r w:rsidR="006430A9">
          <w:rPr>
            <w:noProof/>
            <w:webHidden/>
          </w:rPr>
        </w:r>
        <w:r w:rsidR="006430A9">
          <w:rPr>
            <w:noProof/>
            <w:webHidden/>
          </w:rPr>
          <w:fldChar w:fldCharType="separate"/>
        </w:r>
        <w:r w:rsidR="002924B0">
          <w:rPr>
            <w:noProof/>
            <w:webHidden/>
          </w:rPr>
          <w:t>13</w:t>
        </w:r>
        <w:r w:rsidR="006430A9">
          <w:rPr>
            <w:noProof/>
            <w:webHidden/>
          </w:rPr>
          <w:fldChar w:fldCharType="end"/>
        </w:r>
      </w:hyperlink>
    </w:p>
    <w:p w:rsidR="002924B0" w:rsidRDefault="005F0701">
      <w:pPr>
        <w:pStyle w:val="21"/>
        <w:tabs>
          <w:tab w:val="left" w:pos="1050"/>
          <w:tab w:val="right" w:leader="dot" w:pos="8296"/>
        </w:tabs>
        <w:rPr>
          <w:noProof/>
          <w:kern w:val="2"/>
          <w:sz w:val="21"/>
        </w:rPr>
      </w:pPr>
      <w:hyperlink w:anchor="_Toc499973823" w:history="1">
        <w:r w:rsidR="002924B0" w:rsidRPr="00936380">
          <w:rPr>
            <w:rStyle w:val="a9"/>
            <w:rFonts w:asciiTheme="minorEastAsia" w:hAnsiTheme="minorEastAsia"/>
            <w:noProof/>
          </w:rPr>
          <w:t>3.5.</w:t>
        </w:r>
        <w:r w:rsidR="002924B0">
          <w:rPr>
            <w:noProof/>
            <w:kern w:val="2"/>
            <w:sz w:val="21"/>
          </w:rPr>
          <w:tab/>
        </w:r>
        <w:r w:rsidR="002924B0" w:rsidRPr="00936380">
          <w:rPr>
            <w:rStyle w:val="a9"/>
            <w:rFonts w:asciiTheme="minorEastAsia" w:hAnsiTheme="minorEastAsia" w:hint="eastAsia"/>
            <w:noProof/>
          </w:rPr>
          <w:t>医院版快速开票窗口业务功能</w:t>
        </w:r>
        <w:r w:rsidR="002924B0">
          <w:rPr>
            <w:noProof/>
            <w:webHidden/>
          </w:rPr>
          <w:tab/>
        </w:r>
        <w:r w:rsidR="006430A9">
          <w:rPr>
            <w:noProof/>
            <w:webHidden/>
          </w:rPr>
          <w:fldChar w:fldCharType="begin"/>
        </w:r>
        <w:r w:rsidR="002924B0">
          <w:rPr>
            <w:noProof/>
            <w:webHidden/>
          </w:rPr>
          <w:instrText xml:space="preserve"> PAGEREF _Toc499973823 \h </w:instrText>
        </w:r>
        <w:r w:rsidR="006430A9">
          <w:rPr>
            <w:noProof/>
            <w:webHidden/>
          </w:rPr>
        </w:r>
        <w:r w:rsidR="006430A9">
          <w:rPr>
            <w:noProof/>
            <w:webHidden/>
          </w:rPr>
          <w:fldChar w:fldCharType="separate"/>
        </w:r>
        <w:r w:rsidR="002924B0">
          <w:rPr>
            <w:noProof/>
            <w:webHidden/>
          </w:rPr>
          <w:t>13</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24" w:history="1">
        <w:r w:rsidR="002924B0" w:rsidRPr="00936380">
          <w:rPr>
            <w:rStyle w:val="a9"/>
            <w:noProof/>
          </w:rPr>
          <w:t>3.5.1.</w:t>
        </w:r>
        <w:r w:rsidR="002924B0">
          <w:rPr>
            <w:noProof/>
            <w:kern w:val="2"/>
            <w:sz w:val="21"/>
          </w:rPr>
          <w:tab/>
        </w:r>
        <w:r w:rsidR="002924B0" w:rsidRPr="00936380">
          <w:rPr>
            <w:rStyle w:val="a9"/>
            <w:rFonts w:hint="eastAsia"/>
            <w:noProof/>
          </w:rPr>
          <w:t>业务功能描述</w:t>
        </w:r>
        <w:r w:rsidR="002924B0">
          <w:rPr>
            <w:noProof/>
            <w:webHidden/>
          </w:rPr>
          <w:tab/>
        </w:r>
        <w:r w:rsidR="006430A9">
          <w:rPr>
            <w:noProof/>
            <w:webHidden/>
          </w:rPr>
          <w:fldChar w:fldCharType="begin"/>
        </w:r>
        <w:r w:rsidR="002924B0">
          <w:rPr>
            <w:noProof/>
            <w:webHidden/>
          </w:rPr>
          <w:instrText xml:space="preserve"> PAGEREF _Toc499973824 \h </w:instrText>
        </w:r>
        <w:r w:rsidR="006430A9">
          <w:rPr>
            <w:noProof/>
            <w:webHidden/>
          </w:rPr>
        </w:r>
        <w:r w:rsidR="006430A9">
          <w:rPr>
            <w:noProof/>
            <w:webHidden/>
          </w:rPr>
          <w:fldChar w:fldCharType="separate"/>
        </w:r>
        <w:r w:rsidR="002924B0">
          <w:rPr>
            <w:noProof/>
            <w:webHidden/>
          </w:rPr>
          <w:t>13</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25" w:history="1">
        <w:r w:rsidR="002924B0" w:rsidRPr="00936380">
          <w:rPr>
            <w:rStyle w:val="a9"/>
            <w:noProof/>
          </w:rPr>
          <w:t>3.5.2.</w:t>
        </w:r>
        <w:r w:rsidR="002924B0">
          <w:rPr>
            <w:noProof/>
            <w:kern w:val="2"/>
            <w:sz w:val="21"/>
          </w:rPr>
          <w:tab/>
        </w:r>
        <w:r w:rsidR="002924B0" w:rsidRPr="00936380">
          <w:rPr>
            <w:rStyle w:val="a9"/>
            <w:rFonts w:hint="eastAsia"/>
            <w:noProof/>
          </w:rPr>
          <w:t>业务流程图</w:t>
        </w:r>
        <w:r w:rsidR="002924B0">
          <w:rPr>
            <w:noProof/>
            <w:webHidden/>
          </w:rPr>
          <w:tab/>
        </w:r>
        <w:r w:rsidR="006430A9">
          <w:rPr>
            <w:noProof/>
            <w:webHidden/>
          </w:rPr>
          <w:fldChar w:fldCharType="begin"/>
        </w:r>
        <w:r w:rsidR="002924B0">
          <w:rPr>
            <w:noProof/>
            <w:webHidden/>
          </w:rPr>
          <w:instrText xml:space="preserve"> PAGEREF _Toc499973825 \h </w:instrText>
        </w:r>
        <w:r w:rsidR="006430A9">
          <w:rPr>
            <w:noProof/>
            <w:webHidden/>
          </w:rPr>
        </w:r>
        <w:r w:rsidR="006430A9">
          <w:rPr>
            <w:noProof/>
            <w:webHidden/>
          </w:rPr>
          <w:fldChar w:fldCharType="separate"/>
        </w:r>
        <w:r w:rsidR="002924B0">
          <w:rPr>
            <w:noProof/>
            <w:webHidden/>
          </w:rPr>
          <w:t>14</w:t>
        </w:r>
        <w:r w:rsidR="006430A9">
          <w:rPr>
            <w:noProof/>
            <w:webHidden/>
          </w:rPr>
          <w:fldChar w:fldCharType="end"/>
        </w:r>
      </w:hyperlink>
    </w:p>
    <w:p w:rsidR="002924B0" w:rsidRDefault="005F0701">
      <w:pPr>
        <w:pStyle w:val="21"/>
        <w:tabs>
          <w:tab w:val="left" w:pos="1050"/>
          <w:tab w:val="right" w:leader="dot" w:pos="8296"/>
        </w:tabs>
        <w:rPr>
          <w:noProof/>
          <w:kern w:val="2"/>
          <w:sz w:val="21"/>
        </w:rPr>
      </w:pPr>
      <w:hyperlink w:anchor="_Toc499973826" w:history="1">
        <w:r w:rsidR="002924B0" w:rsidRPr="00936380">
          <w:rPr>
            <w:rStyle w:val="a9"/>
            <w:rFonts w:asciiTheme="minorEastAsia" w:hAnsiTheme="minorEastAsia"/>
            <w:noProof/>
          </w:rPr>
          <w:t>3.6.</w:t>
        </w:r>
        <w:r w:rsidR="002924B0">
          <w:rPr>
            <w:noProof/>
            <w:kern w:val="2"/>
            <w:sz w:val="21"/>
          </w:rPr>
          <w:tab/>
        </w:r>
        <w:r w:rsidR="002924B0" w:rsidRPr="00936380">
          <w:rPr>
            <w:rStyle w:val="a9"/>
            <w:rFonts w:asciiTheme="minorEastAsia" w:hAnsiTheme="minorEastAsia" w:hint="eastAsia"/>
            <w:noProof/>
          </w:rPr>
          <w:t>单据明细组合处理窗口业务功能</w:t>
        </w:r>
        <w:r w:rsidR="002924B0">
          <w:rPr>
            <w:noProof/>
            <w:webHidden/>
          </w:rPr>
          <w:tab/>
        </w:r>
        <w:r w:rsidR="006430A9">
          <w:rPr>
            <w:noProof/>
            <w:webHidden/>
          </w:rPr>
          <w:fldChar w:fldCharType="begin"/>
        </w:r>
        <w:r w:rsidR="002924B0">
          <w:rPr>
            <w:noProof/>
            <w:webHidden/>
          </w:rPr>
          <w:instrText xml:space="preserve"> PAGEREF _Toc499973826 \h </w:instrText>
        </w:r>
        <w:r w:rsidR="006430A9">
          <w:rPr>
            <w:noProof/>
            <w:webHidden/>
          </w:rPr>
        </w:r>
        <w:r w:rsidR="006430A9">
          <w:rPr>
            <w:noProof/>
            <w:webHidden/>
          </w:rPr>
          <w:fldChar w:fldCharType="separate"/>
        </w:r>
        <w:r w:rsidR="002924B0">
          <w:rPr>
            <w:noProof/>
            <w:webHidden/>
          </w:rPr>
          <w:t>14</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27" w:history="1">
        <w:r w:rsidR="002924B0" w:rsidRPr="00936380">
          <w:rPr>
            <w:rStyle w:val="a9"/>
            <w:noProof/>
          </w:rPr>
          <w:t>3.6.1.</w:t>
        </w:r>
        <w:r w:rsidR="002924B0">
          <w:rPr>
            <w:noProof/>
            <w:kern w:val="2"/>
            <w:sz w:val="21"/>
          </w:rPr>
          <w:tab/>
        </w:r>
        <w:r w:rsidR="002924B0" w:rsidRPr="00936380">
          <w:rPr>
            <w:rStyle w:val="a9"/>
            <w:rFonts w:hint="eastAsia"/>
            <w:noProof/>
          </w:rPr>
          <w:t>业务功能描述</w:t>
        </w:r>
        <w:r w:rsidR="002924B0">
          <w:rPr>
            <w:noProof/>
            <w:webHidden/>
          </w:rPr>
          <w:tab/>
        </w:r>
        <w:r w:rsidR="006430A9">
          <w:rPr>
            <w:noProof/>
            <w:webHidden/>
          </w:rPr>
          <w:fldChar w:fldCharType="begin"/>
        </w:r>
        <w:r w:rsidR="002924B0">
          <w:rPr>
            <w:noProof/>
            <w:webHidden/>
          </w:rPr>
          <w:instrText xml:space="preserve"> PAGEREF _Toc499973827 \h </w:instrText>
        </w:r>
        <w:r w:rsidR="006430A9">
          <w:rPr>
            <w:noProof/>
            <w:webHidden/>
          </w:rPr>
        </w:r>
        <w:r w:rsidR="006430A9">
          <w:rPr>
            <w:noProof/>
            <w:webHidden/>
          </w:rPr>
          <w:fldChar w:fldCharType="separate"/>
        </w:r>
        <w:r w:rsidR="002924B0">
          <w:rPr>
            <w:noProof/>
            <w:webHidden/>
          </w:rPr>
          <w:t>14</w:t>
        </w:r>
        <w:r w:rsidR="006430A9">
          <w:rPr>
            <w:noProof/>
            <w:webHidden/>
          </w:rPr>
          <w:fldChar w:fldCharType="end"/>
        </w:r>
      </w:hyperlink>
    </w:p>
    <w:p w:rsidR="002924B0" w:rsidRDefault="005F0701">
      <w:pPr>
        <w:pStyle w:val="31"/>
        <w:tabs>
          <w:tab w:val="left" w:pos="1260"/>
          <w:tab w:val="right" w:leader="dot" w:pos="8296"/>
        </w:tabs>
        <w:rPr>
          <w:noProof/>
          <w:kern w:val="2"/>
          <w:sz w:val="21"/>
        </w:rPr>
      </w:pPr>
      <w:hyperlink w:anchor="_Toc499973828" w:history="1">
        <w:r w:rsidR="002924B0" w:rsidRPr="00936380">
          <w:rPr>
            <w:rStyle w:val="a9"/>
            <w:noProof/>
          </w:rPr>
          <w:t>3.6.2.</w:t>
        </w:r>
        <w:r w:rsidR="002924B0">
          <w:rPr>
            <w:noProof/>
            <w:kern w:val="2"/>
            <w:sz w:val="21"/>
          </w:rPr>
          <w:tab/>
        </w:r>
        <w:r w:rsidR="002924B0" w:rsidRPr="00936380">
          <w:rPr>
            <w:rStyle w:val="a9"/>
            <w:rFonts w:hint="eastAsia"/>
            <w:noProof/>
          </w:rPr>
          <w:t>业务流程图</w:t>
        </w:r>
        <w:r w:rsidR="002924B0">
          <w:rPr>
            <w:noProof/>
            <w:webHidden/>
          </w:rPr>
          <w:tab/>
        </w:r>
        <w:r w:rsidR="006430A9">
          <w:rPr>
            <w:noProof/>
            <w:webHidden/>
          </w:rPr>
          <w:fldChar w:fldCharType="begin"/>
        </w:r>
        <w:r w:rsidR="002924B0">
          <w:rPr>
            <w:noProof/>
            <w:webHidden/>
          </w:rPr>
          <w:instrText xml:space="preserve"> PAGEREF _Toc499973828 \h </w:instrText>
        </w:r>
        <w:r w:rsidR="006430A9">
          <w:rPr>
            <w:noProof/>
            <w:webHidden/>
          </w:rPr>
        </w:r>
        <w:r w:rsidR="006430A9">
          <w:rPr>
            <w:noProof/>
            <w:webHidden/>
          </w:rPr>
          <w:fldChar w:fldCharType="separate"/>
        </w:r>
        <w:r w:rsidR="002924B0">
          <w:rPr>
            <w:noProof/>
            <w:webHidden/>
          </w:rPr>
          <w:t>15</w:t>
        </w:r>
        <w:r w:rsidR="006430A9">
          <w:rPr>
            <w:noProof/>
            <w:webHidden/>
          </w:rPr>
          <w:fldChar w:fldCharType="end"/>
        </w:r>
      </w:hyperlink>
    </w:p>
    <w:p w:rsidR="002924B0" w:rsidRDefault="005F0701">
      <w:pPr>
        <w:pStyle w:val="12"/>
        <w:tabs>
          <w:tab w:val="left" w:pos="440"/>
          <w:tab w:val="right" w:leader="dot" w:pos="8296"/>
        </w:tabs>
        <w:rPr>
          <w:noProof/>
          <w:kern w:val="2"/>
          <w:sz w:val="21"/>
        </w:rPr>
      </w:pPr>
      <w:hyperlink w:anchor="_Toc499973829" w:history="1">
        <w:r w:rsidR="002924B0" w:rsidRPr="00936380">
          <w:rPr>
            <w:rStyle w:val="a9"/>
            <w:noProof/>
          </w:rPr>
          <w:t>4.</w:t>
        </w:r>
        <w:r w:rsidR="002924B0">
          <w:rPr>
            <w:noProof/>
            <w:kern w:val="2"/>
            <w:sz w:val="21"/>
          </w:rPr>
          <w:tab/>
        </w:r>
        <w:r w:rsidR="002924B0" w:rsidRPr="00936380">
          <w:rPr>
            <w:rStyle w:val="a9"/>
            <w:rFonts w:hint="eastAsia"/>
            <w:noProof/>
          </w:rPr>
          <w:t>待确认的需求</w:t>
        </w:r>
        <w:r w:rsidR="002924B0">
          <w:rPr>
            <w:noProof/>
            <w:webHidden/>
          </w:rPr>
          <w:tab/>
        </w:r>
        <w:r w:rsidR="006430A9">
          <w:rPr>
            <w:noProof/>
            <w:webHidden/>
          </w:rPr>
          <w:fldChar w:fldCharType="begin"/>
        </w:r>
        <w:r w:rsidR="002924B0">
          <w:rPr>
            <w:noProof/>
            <w:webHidden/>
          </w:rPr>
          <w:instrText xml:space="preserve"> PAGEREF _Toc499973829 \h </w:instrText>
        </w:r>
        <w:r w:rsidR="006430A9">
          <w:rPr>
            <w:noProof/>
            <w:webHidden/>
          </w:rPr>
        </w:r>
        <w:r w:rsidR="006430A9">
          <w:rPr>
            <w:noProof/>
            <w:webHidden/>
          </w:rPr>
          <w:fldChar w:fldCharType="separate"/>
        </w:r>
        <w:r w:rsidR="002924B0">
          <w:rPr>
            <w:noProof/>
            <w:webHidden/>
          </w:rPr>
          <w:t>16</w:t>
        </w:r>
        <w:r w:rsidR="006430A9">
          <w:rPr>
            <w:noProof/>
            <w:webHidden/>
          </w:rPr>
          <w:fldChar w:fldCharType="end"/>
        </w:r>
      </w:hyperlink>
    </w:p>
    <w:p w:rsidR="005F7ABC" w:rsidRDefault="006430A9" w:rsidP="00DB256D">
      <w:r>
        <w:fldChar w:fldCharType="end"/>
      </w:r>
    </w:p>
    <w:p w:rsidR="00D72CC9" w:rsidRDefault="00D72CC9"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D72CC9" w:rsidRPr="00D36FD7" w:rsidRDefault="00D72CC9" w:rsidP="00DB256D"/>
    <w:p w:rsidR="00FE2CF2" w:rsidRPr="00D645DA" w:rsidRDefault="004E5E7F" w:rsidP="000A3AF4">
      <w:pPr>
        <w:pStyle w:val="1"/>
        <w:numPr>
          <w:ilvl w:val="0"/>
          <w:numId w:val="12"/>
        </w:numPr>
        <w:rPr>
          <w:sz w:val="32"/>
          <w:szCs w:val="32"/>
        </w:rPr>
      </w:pPr>
      <w:bookmarkStart w:id="1" w:name="_Toc499973796"/>
      <w:r w:rsidRPr="00D645DA">
        <w:rPr>
          <w:rFonts w:hint="eastAsia"/>
          <w:sz w:val="32"/>
          <w:szCs w:val="32"/>
        </w:rPr>
        <w:lastRenderedPageBreak/>
        <w:t>系统概述</w:t>
      </w:r>
      <w:bookmarkEnd w:id="1"/>
    </w:p>
    <w:p w:rsidR="00943052" w:rsidRPr="000A3AF4" w:rsidRDefault="00943052" w:rsidP="000A3AF4">
      <w:pPr>
        <w:pStyle w:val="2"/>
        <w:numPr>
          <w:ilvl w:val="1"/>
          <w:numId w:val="13"/>
        </w:numPr>
      </w:pPr>
      <w:bookmarkStart w:id="2" w:name="_Toc499973797"/>
      <w:r w:rsidRPr="000A3AF4">
        <w:rPr>
          <w:rFonts w:hint="eastAsia"/>
        </w:rPr>
        <w:t>背景介绍</w:t>
      </w:r>
      <w:bookmarkEnd w:id="2"/>
    </w:p>
    <w:p w:rsidR="00D645DA" w:rsidRPr="00D645DA" w:rsidRDefault="00D645DA" w:rsidP="002A323D">
      <w:pPr>
        <w:pStyle w:val="aa"/>
        <w:ind w:firstLineChars="0" w:firstLine="480"/>
      </w:pPr>
    </w:p>
    <w:p w:rsidR="002A323D" w:rsidRDefault="000A3AF4" w:rsidP="002A323D">
      <w:pPr>
        <w:pStyle w:val="aa"/>
        <w:ind w:firstLineChars="0" w:firstLine="480"/>
      </w:pPr>
      <w:r>
        <w:rPr>
          <w:rFonts w:hint="eastAsia"/>
        </w:rPr>
        <w:t>公司目前的各种授权</w:t>
      </w:r>
      <w:proofErr w:type="gramStart"/>
      <w:r>
        <w:rPr>
          <w:rFonts w:hint="eastAsia"/>
        </w:rPr>
        <w:t>码都是</w:t>
      </w:r>
      <w:proofErr w:type="gramEnd"/>
      <w:r>
        <w:rPr>
          <w:rFonts w:hint="eastAsia"/>
        </w:rPr>
        <w:t>人工管理，授权码和到期日管理不规范，没有系统对之进行有效的管理。</w:t>
      </w:r>
    </w:p>
    <w:p w:rsidR="009503B1" w:rsidRDefault="002A323D" w:rsidP="002A323D">
      <w:pPr>
        <w:pStyle w:val="aa"/>
        <w:ind w:firstLineChars="0" w:firstLine="480"/>
      </w:pPr>
      <w:r>
        <w:rPr>
          <w:rFonts w:hint="eastAsia"/>
        </w:rPr>
        <w:t>目前</w:t>
      </w:r>
      <w:r w:rsidRPr="002A323D">
        <w:rPr>
          <w:rFonts w:eastAsia="宋体" w:cs="Times New Roman" w:hint="eastAsia"/>
        </w:rPr>
        <w:t>公司的JP60JS和发票管理管理注册</w:t>
      </w:r>
      <w:proofErr w:type="gramStart"/>
      <w:r w:rsidRPr="002A323D">
        <w:rPr>
          <w:rFonts w:eastAsia="宋体" w:cs="Times New Roman" w:hint="eastAsia"/>
        </w:rPr>
        <w:t>码首次</w:t>
      </w:r>
      <w:proofErr w:type="gramEnd"/>
      <w:r w:rsidRPr="002A323D">
        <w:rPr>
          <w:rFonts w:eastAsia="宋体" w:cs="Times New Roman" w:hint="eastAsia"/>
        </w:rPr>
        <w:t>安装需人工处理，到期再次安装也需人工处理。</w:t>
      </w:r>
      <w:r>
        <w:rPr>
          <w:rFonts w:hint="eastAsia"/>
        </w:rPr>
        <w:t>需要开发授权码</w:t>
      </w:r>
      <w:r w:rsidRPr="002A323D">
        <w:rPr>
          <w:rFonts w:eastAsia="宋体" w:cs="Times New Roman" w:hint="eastAsia"/>
        </w:rPr>
        <w:t>远程安装及更新功能。</w:t>
      </w:r>
    </w:p>
    <w:p w:rsidR="00D645DA" w:rsidRDefault="002A323D" w:rsidP="00D645DA">
      <w:pPr>
        <w:pStyle w:val="aa"/>
        <w:ind w:firstLineChars="0" w:firstLine="480"/>
        <w:rPr>
          <w:rFonts w:eastAsia="宋体" w:cs="Times New Roman"/>
        </w:rPr>
      </w:pPr>
      <w:r w:rsidRPr="002A323D">
        <w:rPr>
          <w:rFonts w:eastAsia="宋体" w:cs="Times New Roman" w:hint="eastAsia"/>
        </w:rPr>
        <w:t>日立</w:t>
      </w:r>
      <w:r>
        <w:rPr>
          <w:rFonts w:hint="eastAsia"/>
        </w:rPr>
        <w:t>公司自有一个ERP系统</w:t>
      </w:r>
      <w:r w:rsidRPr="002A323D">
        <w:rPr>
          <w:rFonts w:eastAsia="宋体" w:cs="Times New Roman" w:hint="eastAsia"/>
        </w:rPr>
        <w:t>，在每次应用程序关闭后会删除开票软件BIN下的JP60JS</w:t>
      </w:r>
      <w:proofErr w:type="gramStart"/>
      <w:r>
        <w:rPr>
          <w:rFonts w:hint="eastAsia"/>
        </w:rPr>
        <w:t>智税集成</w:t>
      </w:r>
      <w:proofErr w:type="gramEnd"/>
      <w:r>
        <w:rPr>
          <w:rFonts w:hint="eastAsia"/>
        </w:rPr>
        <w:t>授权码</w:t>
      </w:r>
      <w:r w:rsidRPr="002A323D">
        <w:rPr>
          <w:rFonts w:eastAsia="宋体" w:cs="Times New Roman" w:hint="eastAsia"/>
        </w:rPr>
        <w:t>，导致我公司的发票管理软件不能运行；</w:t>
      </w:r>
    </w:p>
    <w:p w:rsidR="00D645DA" w:rsidRDefault="00D645DA" w:rsidP="00D645DA">
      <w:pPr>
        <w:spacing w:line="360" w:lineRule="auto"/>
        <w:ind w:firstLineChars="200" w:firstLine="480"/>
        <w:rPr>
          <w:rFonts w:ascii="宋体" w:hAnsi="MS Sans Serif"/>
          <w:sz w:val="24"/>
          <w:szCs w:val="24"/>
        </w:rPr>
      </w:pPr>
      <w:r w:rsidRPr="00BD5CA4">
        <w:rPr>
          <w:rFonts w:ascii="宋体" w:eastAsia="宋体" w:hAnsi="MS Sans Serif" w:cs="Times New Roman" w:hint="eastAsia"/>
          <w:sz w:val="24"/>
          <w:szCs w:val="24"/>
        </w:rPr>
        <w:t>前期版本在产品的实施过程，客户需要对客户和单据中的明细行进行单独或合并处理后开具发票，项目组根据业务部门和客户需求，决定开发数据按明细组合处理功能模块</w:t>
      </w:r>
    </w:p>
    <w:p w:rsidR="002A323D" w:rsidRPr="00D645DA" w:rsidRDefault="00D645DA" w:rsidP="00D645DA">
      <w:pPr>
        <w:spacing w:line="360" w:lineRule="auto"/>
        <w:ind w:firstLineChars="200" w:firstLine="480"/>
        <w:rPr>
          <w:rFonts w:ascii="宋体" w:hAnsi="MS Sans Serif"/>
          <w:sz w:val="24"/>
          <w:szCs w:val="24"/>
        </w:rPr>
      </w:pPr>
      <w:r>
        <w:rPr>
          <w:rFonts w:ascii="宋体" w:hAnsi="MS Sans Serif" w:hint="eastAsia"/>
          <w:sz w:val="24"/>
          <w:szCs w:val="24"/>
        </w:rPr>
        <w:t>医院的发票管理系统</w:t>
      </w:r>
      <w:r w:rsidRPr="00906907">
        <w:rPr>
          <w:rFonts w:ascii="宋体" w:hAnsi="MS Sans Serif" w:hint="eastAsia"/>
          <w:sz w:val="24"/>
          <w:szCs w:val="24"/>
        </w:rPr>
        <w:t>，医院门诊及住院部</w:t>
      </w:r>
      <w:r w:rsidRPr="00906907">
        <w:rPr>
          <w:rFonts w:ascii="宋体" w:hAnsi="MS Sans Serif"/>
          <w:sz w:val="24"/>
          <w:szCs w:val="24"/>
        </w:rPr>
        <w:t>(</w:t>
      </w:r>
      <w:r w:rsidRPr="00906907">
        <w:rPr>
          <w:rFonts w:ascii="宋体" w:hAnsi="MS Sans Serif" w:hint="eastAsia"/>
          <w:sz w:val="24"/>
          <w:szCs w:val="24"/>
        </w:rPr>
        <w:t>以及零售业</w:t>
      </w:r>
      <w:r w:rsidRPr="00906907">
        <w:rPr>
          <w:rFonts w:ascii="宋体" w:hAnsi="MS Sans Serif"/>
          <w:sz w:val="24"/>
          <w:szCs w:val="24"/>
        </w:rPr>
        <w:t>)</w:t>
      </w:r>
      <w:r>
        <w:rPr>
          <w:rFonts w:ascii="宋体" w:hAnsi="MS Sans Serif" w:hint="eastAsia"/>
          <w:sz w:val="24"/>
          <w:szCs w:val="24"/>
        </w:rPr>
        <w:t>开票要求及时性很高，所以需开发</w:t>
      </w:r>
      <w:proofErr w:type="gramStart"/>
      <w:r>
        <w:rPr>
          <w:rFonts w:ascii="宋体" w:hAnsi="MS Sans Serif" w:hint="eastAsia"/>
          <w:sz w:val="24"/>
          <w:szCs w:val="24"/>
        </w:rPr>
        <w:t>医阮版快</w:t>
      </w:r>
      <w:proofErr w:type="gramEnd"/>
      <w:r>
        <w:rPr>
          <w:rFonts w:ascii="宋体" w:hAnsi="MS Sans Serif" w:hint="eastAsia"/>
          <w:sz w:val="24"/>
          <w:szCs w:val="24"/>
        </w:rPr>
        <w:t>速开票功能。</w:t>
      </w:r>
      <w:r w:rsidRPr="00906907">
        <w:rPr>
          <w:rFonts w:ascii="宋体" w:hAnsi="MS Sans Serif"/>
          <w:sz w:val="24"/>
          <w:szCs w:val="24"/>
        </w:rPr>
        <w:t xml:space="preserve"> </w:t>
      </w:r>
      <w:r w:rsidRPr="00906907">
        <w:rPr>
          <w:rFonts w:ascii="宋体" w:hAnsi="MS Sans Serif" w:hint="eastAsia"/>
          <w:sz w:val="24"/>
          <w:szCs w:val="24"/>
        </w:rPr>
        <w:t>该窗口要求支持一键开票功能</w:t>
      </w:r>
      <w:r w:rsidRPr="00906907">
        <w:rPr>
          <w:rFonts w:ascii="宋体" w:hAnsi="MS Sans Serif"/>
          <w:sz w:val="24"/>
          <w:szCs w:val="24"/>
        </w:rPr>
        <w:t>(</w:t>
      </w:r>
      <w:r w:rsidRPr="00906907">
        <w:rPr>
          <w:rFonts w:ascii="宋体" w:hAnsi="MS Sans Serif" w:hint="eastAsia"/>
          <w:sz w:val="24"/>
          <w:szCs w:val="24"/>
        </w:rPr>
        <w:t>在同一窗口完成数据处理及发票开具，打印功能</w:t>
      </w:r>
      <w:r w:rsidRPr="00906907">
        <w:rPr>
          <w:rFonts w:ascii="宋体" w:hAnsi="MS Sans Serif"/>
          <w:sz w:val="24"/>
          <w:szCs w:val="24"/>
        </w:rPr>
        <w:t>)</w:t>
      </w:r>
      <w:r>
        <w:rPr>
          <w:rFonts w:ascii="宋体" w:hAnsi="MS Sans Serif" w:hint="eastAsia"/>
          <w:sz w:val="24"/>
          <w:szCs w:val="24"/>
        </w:rPr>
        <w:t>。</w:t>
      </w:r>
    </w:p>
    <w:p w:rsidR="00943052" w:rsidRPr="000A3AF4" w:rsidRDefault="00943052" w:rsidP="000A3AF4">
      <w:pPr>
        <w:pStyle w:val="2"/>
        <w:numPr>
          <w:ilvl w:val="1"/>
          <w:numId w:val="13"/>
        </w:numPr>
      </w:pPr>
      <w:bookmarkStart w:id="3" w:name="_Toc499973798"/>
      <w:r w:rsidRPr="000A3AF4">
        <w:rPr>
          <w:rFonts w:hint="eastAsia"/>
        </w:rPr>
        <w:t>编写目的</w:t>
      </w:r>
      <w:bookmarkEnd w:id="3"/>
    </w:p>
    <w:p w:rsidR="004401B0" w:rsidRPr="004401B0" w:rsidRDefault="004401B0" w:rsidP="004401B0">
      <w:pPr>
        <w:pStyle w:val="aa"/>
      </w:pPr>
      <w:r>
        <w:rPr>
          <w:rFonts w:hint="eastAsia"/>
        </w:rPr>
        <w:t>本文档提供了公司内部</w:t>
      </w:r>
      <w:r>
        <w:rPr>
          <w:rFonts w:eastAsia="宋体" w:cs="Times New Roman" w:hint="eastAsia"/>
        </w:rPr>
        <w:t>用户的相关需求，可作为项目立项的依据。项目组在研发的需求分析阶段可依据本文档编写《软件需求规格说明书》。</w:t>
      </w:r>
    </w:p>
    <w:p w:rsidR="00943052" w:rsidRPr="000A3AF4" w:rsidRDefault="00943052" w:rsidP="000A3AF4">
      <w:pPr>
        <w:pStyle w:val="2"/>
        <w:numPr>
          <w:ilvl w:val="1"/>
          <w:numId w:val="13"/>
        </w:numPr>
      </w:pPr>
      <w:bookmarkStart w:id="4" w:name="_Toc499973799"/>
      <w:r w:rsidRPr="000A3AF4">
        <w:rPr>
          <w:rFonts w:hint="eastAsia"/>
        </w:rPr>
        <w:t>编写原则</w:t>
      </w:r>
      <w:bookmarkEnd w:id="4"/>
    </w:p>
    <w:p w:rsidR="0016229D" w:rsidRDefault="00E6603C" w:rsidP="0016229D">
      <w:pPr>
        <w:pStyle w:val="aa"/>
        <w:rPr>
          <w:rFonts w:eastAsia="宋体" w:cs="Times New Roman"/>
        </w:rPr>
      </w:pPr>
      <w:r>
        <w:rPr>
          <w:rFonts w:hint="eastAsia"/>
        </w:rPr>
        <w:t>通用性原则：本软件整理的用户需求，</w:t>
      </w:r>
      <w:r w:rsidR="009903C9">
        <w:rPr>
          <w:rFonts w:hint="eastAsia"/>
        </w:rPr>
        <w:t>需要</w:t>
      </w:r>
      <w:r w:rsidR="00560B0F">
        <w:rPr>
          <w:rFonts w:hint="eastAsia"/>
        </w:rPr>
        <w:t>在会员系统中,新增注册</w:t>
      </w:r>
      <w:proofErr w:type="gramStart"/>
      <w:r w:rsidR="00560B0F">
        <w:rPr>
          <w:rFonts w:hint="eastAsia"/>
        </w:rPr>
        <w:t>码管理</w:t>
      </w:r>
      <w:proofErr w:type="gramEnd"/>
      <w:r w:rsidR="00560B0F">
        <w:rPr>
          <w:rFonts w:hint="eastAsia"/>
        </w:rPr>
        <w:t>功能</w:t>
      </w:r>
      <w:r w:rsidR="0016229D">
        <w:rPr>
          <w:rFonts w:eastAsia="宋体" w:cs="Times New Roman" w:hint="eastAsia"/>
        </w:rPr>
        <w:t>。</w:t>
      </w:r>
    </w:p>
    <w:p w:rsidR="0016229D" w:rsidRDefault="0016229D" w:rsidP="00E6603C">
      <w:pPr>
        <w:pStyle w:val="aa"/>
        <w:rPr>
          <w:rFonts w:eastAsia="宋体" w:cs="Times New Roman"/>
        </w:rPr>
      </w:pPr>
      <w:r>
        <w:rPr>
          <w:rFonts w:eastAsia="宋体" w:cs="Times New Roman" w:hint="eastAsia"/>
        </w:rPr>
        <w:t>适应性原则：</w:t>
      </w:r>
      <w:r w:rsidR="00C943AD">
        <w:rPr>
          <w:rFonts w:eastAsia="宋体" w:cs="Times New Roman" w:hint="eastAsia"/>
        </w:rPr>
        <w:t>满足开票软件和开票服务器</w:t>
      </w:r>
      <w:r w:rsidR="00560B0F">
        <w:rPr>
          <w:rFonts w:eastAsia="宋体" w:cs="Times New Roman" w:hint="eastAsia"/>
        </w:rPr>
        <w:t>组件注册码，发票管理软件注册码，自助打印</w:t>
      </w:r>
      <w:r w:rsidR="00246448">
        <w:rPr>
          <w:rFonts w:eastAsia="宋体" w:cs="Times New Roman" w:hint="eastAsia"/>
        </w:rPr>
        <w:t>终端等</w:t>
      </w:r>
      <w:r w:rsidR="00560B0F">
        <w:rPr>
          <w:rFonts w:eastAsia="宋体" w:cs="Times New Roman" w:hint="eastAsia"/>
        </w:rPr>
        <w:t>多个产品注册</w:t>
      </w:r>
      <w:proofErr w:type="gramStart"/>
      <w:r w:rsidR="00560B0F">
        <w:rPr>
          <w:rFonts w:eastAsia="宋体" w:cs="Times New Roman" w:hint="eastAsia"/>
        </w:rPr>
        <w:t>码管理</w:t>
      </w:r>
      <w:proofErr w:type="gramEnd"/>
      <w:r w:rsidR="00560B0F">
        <w:rPr>
          <w:rFonts w:eastAsia="宋体" w:cs="Times New Roman" w:hint="eastAsia"/>
        </w:rPr>
        <w:t>要求</w:t>
      </w:r>
      <w:r w:rsidR="00E6603C">
        <w:rPr>
          <w:rFonts w:hint="eastAsia"/>
        </w:rPr>
        <w:t>。</w:t>
      </w:r>
    </w:p>
    <w:p w:rsidR="00943052" w:rsidRPr="0016229D" w:rsidRDefault="0016229D" w:rsidP="0016229D">
      <w:pPr>
        <w:pStyle w:val="aa"/>
      </w:pPr>
      <w:r>
        <w:rPr>
          <w:rFonts w:eastAsia="宋体" w:cs="Times New Roman" w:hint="eastAsia"/>
        </w:rPr>
        <w:t>继承性原则：结合部门相关产品已经推广的情况，在本系统中要尽量避免重复开发。</w:t>
      </w:r>
    </w:p>
    <w:p w:rsidR="00943052" w:rsidRPr="00D645DA" w:rsidRDefault="004E5E7F" w:rsidP="000A3AF4">
      <w:pPr>
        <w:pStyle w:val="1"/>
        <w:numPr>
          <w:ilvl w:val="0"/>
          <w:numId w:val="12"/>
        </w:numPr>
        <w:rPr>
          <w:sz w:val="32"/>
          <w:szCs w:val="32"/>
        </w:rPr>
      </w:pPr>
      <w:bookmarkStart w:id="5" w:name="_Toc499973800"/>
      <w:r w:rsidRPr="00D645DA">
        <w:rPr>
          <w:rFonts w:hint="eastAsia"/>
          <w:sz w:val="32"/>
          <w:szCs w:val="32"/>
        </w:rPr>
        <w:lastRenderedPageBreak/>
        <w:t>系统功能性需求概述</w:t>
      </w:r>
      <w:bookmarkEnd w:id="5"/>
    </w:p>
    <w:p w:rsidR="004E5E7F" w:rsidRPr="00D645DA" w:rsidRDefault="004E5E7F" w:rsidP="004E5E7F">
      <w:pPr>
        <w:pStyle w:val="2"/>
        <w:numPr>
          <w:ilvl w:val="1"/>
          <w:numId w:val="12"/>
        </w:numPr>
        <w:rPr>
          <w:sz w:val="28"/>
          <w:szCs w:val="28"/>
        </w:rPr>
      </w:pPr>
      <w:bookmarkStart w:id="6" w:name="_Toc499973801"/>
      <w:r w:rsidRPr="00D645DA">
        <w:rPr>
          <w:rFonts w:hint="eastAsia"/>
          <w:sz w:val="28"/>
          <w:szCs w:val="28"/>
        </w:rPr>
        <w:t>系统功能目标概述</w:t>
      </w:r>
      <w:bookmarkEnd w:id="6"/>
    </w:p>
    <w:p w:rsidR="00D645DA" w:rsidRPr="00D645DA" w:rsidRDefault="00D645DA" w:rsidP="00D645DA">
      <w:pPr>
        <w:pStyle w:val="3"/>
        <w:numPr>
          <w:ilvl w:val="2"/>
          <w:numId w:val="12"/>
        </w:numPr>
        <w:rPr>
          <w:sz w:val="28"/>
          <w:szCs w:val="28"/>
        </w:rPr>
      </w:pPr>
      <w:bookmarkStart w:id="7" w:name="_Toc499973802"/>
      <w:r w:rsidRPr="00D645DA">
        <w:rPr>
          <w:rFonts w:hint="eastAsia"/>
          <w:sz w:val="28"/>
          <w:szCs w:val="28"/>
        </w:rPr>
        <w:t>注册码管理系统功能目标</w:t>
      </w:r>
      <w:bookmarkEnd w:id="7"/>
    </w:p>
    <w:p w:rsidR="00FE1038" w:rsidRDefault="00560B0F" w:rsidP="00D645DA">
      <w:pPr>
        <w:pStyle w:val="aa"/>
      </w:pPr>
      <w:r>
        <w:rPr>
          <w:rFonts w:hint="eastAsia"/>
        </w:rPr>
        <w:t>注册</w:t>
      </w:r>
      <w:proofErr w:type="gramStart"/>
      <w:r>
        <w:rPr>
          <w:rFonts w:hint="eastAsia"/>
        </w:rPr>
        <w:t>码管理</w:t>
      </w:r>
      <w:proofErr w:type="gramEnd"/>
      <w:r>
        <w:rPr>
          <w:rFonts w:hint="eastAsia"/>
        </w:rPr>
        <w:t>为会员系统的一个功能模块</w:t>
      </w:r>
      <w:r w:rsidR="00C943AD">
        <w:rPr>
          <w:rFonts w:hint="eastAsia"/>
        </w:rPr>
        <w:t>，管理企业客户产品的注册码</w:t>
      </w:r>
      <w:r w:rsidR="002F7251">
        <w:rPr>
          <w:rFonts w:hint="eastAsia"/>
        </w:rPr>
        <w:t>，并提供对外API接口供第三方系统调用。</w:t>
      </w:r>
    </w:p>
    <w:p w:rsidR="00D645DA" w:rsidRPr="00D645DA" w:rsidRDefault="00D645DA" w:rsidP="00D645DA">
      <w:pPr>
        <w:pStyle w:val="3"/>
        <w:numPr>
          <w:ilvl w:val="2"/>
          <w:numId w:val="12"/>
        </w:numPr>
        <w:rPr>
          <w:sz w:val="28"/>
          <w:szCs w:val="28"/>
        </w:rPr>
      </w:pPr>
      <w:bookmarkStart w:id="8" w:name="_Toc499973803"/>
      <w:r w:rsidRPr="00D645DA">
        <w:rPr>
          <w:rFonts w:hint="eastAsia"/>
          <w:sz w:val="28"/>
          <w:szCs w:val="28"/>
        </w:rPr>
        <w:t>单据明细组合处理要求达到以一功能：</w:t>
      </w:r>
      <w:bookmarkEnd w:id="8"/>
    </w:p>
    <w:p w:rsidR="00D645DA" w:rsidRPr="00D645DA" w:rsidRDefault="00D645DA" w:rsidP="00D645DA">
      <w:pPr>
        <w:pStyle w:val="a6"/>
        <w:numPr>
          <w:ilvl w:val="0"/>
          <w:numId w:val="26"/>
        </w:numPr>
        <w:spacing w:line="360" w:lineRule="auto"/>
        <w:ind w:firstLineChars="0"/>
        <w:rPr>
          <w:sz w:val="24"/>
          <w:szCs w:val="24"/>
        </w:rPr>
      </w:pPr>
      <w:r w:rsidRPr="00D645DA">
        <w:rPr>
          <w:rFonts w:hint="eastAsia"/>
          <w:sz w:val="24"/>
          <w:szCs w:val="24"/>
        </w:rPr>
        <w:t>实现按客户</w:t>
      </w:r>
      <w:proofErr w:type="gramStart"/>
      <w:r w:rsidRPr="00D645DA">
        <w:rPr>
          <w:rFonts w:hint="eastAsia"/>
          <w:sz w:val="24"/>
          <w:szCs w:val="24"/>
        </w:rPr>
        <w:t>批量分票功能</w:t>
      </w:r>
      <w:proofErr w:type="gramEnd"/>
    </w:p>
    <w:p w:rsidR="00D645DA" w:rsidRPr="00D645DA" w:rsidRDefault="00D645DA" w:rsidP="00D645DA">
      <w:pPr>
        <w:pStyle w:val="a6"/>
        <w:numPr>
          <w:ilvl w:val="0"/>
          <w:numId w:val="26"/>
        </w:numPr>
        <w:spacing w:line="360" w:lineRule="auto"/>
        <w:ind w:firstLineChars="0"/>
        <w:rPr>
          <w:sz w:val="24"/>
          <w:szCs w:val="24"/>
        </w:rPr>
      </w:pPr>
      <w:r w:rsidRPr="00D645DA">
        <w:rPr>
          <w:rFonts w:hint="eastAsia"/>
          <w:sz w:val="24"/>
          <w:szCs w:val="24"/>
        </w:rPr>
        <w:t>实现按开票</w:t>
      </w:r>
      <w:proofErr w:type="gramStart"/>
      <w:r w:rsidRPr="00D645DA">
        <w:rPr>
          <w:rFonts w:hint="eastAsia"/>
          <w:sz w:val="24"/>
          <w:szCs w:val="24"/>
        </w:rPr>
        <w:t>限额分票处理</w:t>
      </w:r>
      <w:proofErr w:type="gramEnd"/>
      <w:r w:rsidRPr="00D645DA">
        <w:rPr>
          <w:rFonts w:hint="eastAsia"/>
          <w:sz w:val="24"/>
          <w:szCs w:val="24"/>
        </w:rPr>
        <w:t>功能</w:t>
      </w:r>
    </w:p>
    <w:p w:rsidR="00D645DA" w:rsidRPr="009E4197" w:rsidRDefault="00D645DA" w:rsidP="00D645DA">
      <w:pPr>
        <w:pStyle w:val="a6"/>
        <w:numPr>
          <w:ilvl w:val="0"/>
          <w:numId w:val="26"/>
        </w:numPr>
        <w:spacing w:line="360" w:lineRule="auto"/>
        <w:ind w:firstLineChars="0"/>
        <w:rPr>
          <w:sz w:val="24"/>
          <w:szCs w:val="24"/>
        </w:rPr>
      </w:pPr>
      <w:r w:rsidRPr="009E4197">
        <w:rPr>
          <w:rFonts w:hint="eastAsia"/>
          <w:sz w:val="24"/>
          <w:szCs w:val="24"/>
        </w:rPr>
        <w:t>实现自定义</w:t>
      </w:r>
      <w:proofErr w:type="gramStart"/>
      <w:r w:rsidRPr="009E4197">
        <w:rPr>
          <w:rFonts w:hint="eastAsia"/>
          <w:sz w:val="24"/>
          <w:szCs w:val="24"/>
        </w:rPr>
        <w:t>定额分票处理</w:t>
      </w:r>
      <w:proofErr w:type="gramEnd"/>
      <w:r w:rsidRPr="009E4197">
        <w:rPr>
          <w:rFonts w:hint="eastAsia"/>
          <w:sz w:val="24"/>
          <w:szCs w:val="24"/>
        </w:rPr>
        <w:t>功能</w:t>
      </w:r>
    </w:p>
    <w:p w:rsidR="00D645DA" w:rsidRDefault="00D645DA" w:rsidP="00D645DA">
      <w:pPr>
        <w:pStyle w:val="a6"/>
        <w:numPr>
          <w:ilvl w:val="0"/>
          <w:numId w:val="26"/>
        </w:numPr>
        <w:spacing w:line="360" w:lineRule="auto"/>
        <w:ind w:firstLineChars="0"/>
        <w:rPr>
          <w:sz w:val="24"/>
          <w:szCs w:val="24"/>
        </w:rPr>
      </w:pPr>
      <w:r w:rsidRPr="009E4197">
        <w:rPr>
          <w:rFonts w:hint="eastAsia"/>
          <w:sz w:val="24"/>
          <w:szCs w:val="24"/>
        </w:rPr>
        <w:t>实现超限商品行的拆分处理</w:t>
      </w:r>
    </w:p>
    <w:p w:rsidR="00D645DA" w:rsidRPr="00D645DA" w:rsidRDefault="00D645DA" w:rsidP="00D645DA">
      <w:pPr>
        <w:pStyle w:val="a6"/>
        <w:numPr>
          <w:ilvl w:val="0"/>
          <w:numId w:val="26"/>
        </w:numPr>
        <w:spacing w:line="360" w:lineRule="auto"/>
        <w:ind w:firstLineChars="0"/>
        <w:rPr>
          <w:sz w:val="24"/>
          <w:szCs w:val="24"/>
        </w:rPr>
      </w:pPr>
      <w:r w:rsidRPr="009E4197">
        <w:rPr>
          <w:rFonts w:hint="eastAsia"/>
          <w:sz w:val="24"/>
          <w:szCs w:val="24"/>
        </w:rPr>
        <w:t>实现差价单的合并处理</w:t>
      </w:r>
      <w:r w:rsidRPr="00D645DA">
        <w:rPr>
          <w:sz w:val="24"/>
          <w:szCs w:val="24"/>
        </w:rPr>
        <w:t xml:space="preserve"> </w:t>
      </w:r>
    </w:p>
    <w:p w:rsidR="00D645DA" w:rsidRPr="00D645DA" w:rsidRDefault="00D645DA" w:rsidP="00D645DA">
      <w:pPr>
        <w:pStyle w:val="3"/>
        <w:numPr>
          <w:ilvl w:val="2"/>
          <w:numId w:val="12"/>
        </w:numPr>
        <w:rPr>
          <w:sz w:val="28"/>
          <w:szCs w:val="28"/>
        </w:rPr>
      </w:pPr>
      <w:r w:rsidRPr="00D645DA">
        <w:rPr>
          <w:rFonts w:hint="eastAsia"/>
          <w:sz w:val="28"/>
          <w:szCs w:val="28"/>
        </w:rPr>
        <w:t xml:space="preserve"> </w:t>
      </w:r>
      <w:bookmarkStart w:id="9" w:name="_Toc499973804"/>
      <w:r w:rsidRPr="00D645DA">
        <w:rPr>
          <w:rFonts w:hint="eastAsia"/>
          <w:sz w:val="28"/>
          <w:szCs w:val="28"/>
        </w:rPr>
        <w:t>医院</w:t>
      </w:r>
      <w:proofErr w:type="gramStart"/>
      <w:r w:rsidRPr="00D645DA">
        <w:rPr>
          <w:rFonts w:hint="eastAsia"/>
          <w:sz w:val="28"/>
          <w:szCs w:val="28"/>
        </w:rPr>
        <w:t>版快速</w:t>
      </w:r>
      <w:proofErr w:type="gramEnd"/>
      <w:r w:rsidRPr="00D645DA">
        <w:rPr>
          <w:rFonts w:hint="eastAsia"/>
          <w:sz w:val="28"/>
          <w:szCs w:val="28"/>
        </w:rPr>
        <w:t>开票窗口要求达到下以功能：</w:t>
      </w:r>
      <w:bookmarkEnd w:id="9"/>
    </w:p>
    <w:p w:rsidR="00D645DA" w:rsidRPr="00D645DA" w:rsidRDefault="00D645DA" w:rsidP="00D645DA">
      <w:pPr>
        <w:pStyle w:val="a6"/>
        <w:numPr>
          <w:ilvl w:val="0"/>
          <w:numId w:val="28"/>
        </w:numPr>
        <w:spacing w:line="360" w:lineRule="auto"/>
        <w:ind w:firstLineChars="0"/>
        <w:rPr>
          <w:rFonts w:ascii="宋体" w:hAnsi="MS Sans Serif"/>
          <w:sz w:val="24"/>
          <w:szCs w:val="24"/>
        </w:rPr>
      </w:pPr>
      <w:r w:rsidRPr="00D645DA">
        <w:rPr>
          <w:rFonts w:ascii="宋体" w:hAnsi="MS Sans Serif" w:hint="eastAsia"/>
          <w:sz w:val="24"/>
          <w:szCs w:val="24"/>
        </w:rPr>
        <w:t>一个窗口完成数据处理，发票开具，发票打印</w:t>
      </w:r>
      <w:r w:rsidRPr="00D645DA">
        <w:rPr>
          <w:rFonts w:ascii="宋体" w:hAnsi="MS Sans Serif"/>
          <w:sz w:val="24"/>
          <w:szCs w:val="24"/>
        </w:rPr>
        <w:t xml:space="preserve"> </w:t>
      </w:r>
      <w:r w:rsidRPr="00D645DA">
        <w:rPr>
          <w:rFonts w:ascii="宋体" w:hAnsi="MS Sans Serif" w:hint="eastAsia"/>
          <w:sz w:val="24"/>
          <w:szCs w:val="24"/>
        </w:rPr>
        <w:t>。</w:t>
      </w:r>
    </w:p>
    <w:p w:rsidR="00D645DA" w:rsidRDefault="00D645DA" w:rsidP="00D645DA">
      <w:pPr>
        <w:pStyle w:val="a6"/>
        <w:numPr>
          <w:ilvl w:val="0"/>
          <w:numId w:val="28"/>
        </w:numPr>
        <w:spacing w:line="360" w:lineRule="auto"/>
        <w:ind w:firstLineChars="0"/>
        <w:rPr>
          <w:rFonts w:ascii="宋体" w:hAnsi="MS Sans Serif"/>
          <w:sz w:val="24"/>
          <w:szCs w:val="24"/>
        </w:rPr>
      </w:pPr>
      <w:r w:rsidRPr="00906907">
        <w:rPr>
          <w:rFonts w:ascii="宋体" w:hAnsi="MS Sans Serif" w:hint="eastAsia"/>
          <w:sz w:val="24"/>
          <w:szCs w:val="24"/>
        </w:rPr>
        <w:t>支持门诊开票和住院开票</w:t>
      </w:r>
      <w:r>
        <w:rPr>
          <w:rFonts w:ascii="宋体" w:hAnsi="MS Sans Serif" w:hint="eastAsia"/>
          <w:sz w:val="24"/>
          <w:szCs w:val="24"/>
        </w:rPr>
        <w:t>。</w:t>
      </w:r>
    </w:p>
    <w:p w:rsidR="00D645DA" w:rsidRDefault="00D645DA" w:rsidP="00D645DA">
      <w:pPr>
        <w:pStyle w:val="a6"/>
        <w:numPr>
          <w:ilvl w:val="0"/>
          <w:numId w:val="28"/>
        </w:numPr>
        <w:spacing w:line="360" w:lineRule="auto"/>
        <w:ind w:firstLineChars="0"/>
        <w:rPr>
          <w:rFonts w:ascii="宋体" w:hAnsi="MS Sans Serif"/>
          <w:sz w:val="24"/>
          <w:szCs w:val="24"/>
        </w:rPr>
      </w:pPr>
      <w:r w:rsidRPr="000E055C">
        <w:rPr>
          <w:rFonts w:ascii="宋体" w:hAnsi="MS Sans Serif" w:hint="eastAsia"/>
          <w:sz w:val="24"/>
          <w:szCs w:val="24"/>
        </w:rPr>
        <w:t>要求门诊号和住院号</w:t>
      </w:r>
      <w:r>
        <w:rPr>
          <w:rFonts w:ascii="宋体" w:hAnsi="MS Sans Serif" w:hint="eastAsia"/>
          <w:sz w:val="24"/>
          <w:szCs w:val="24"/>
        </w:rPr>
        <w:t>锁定功能，不重复开票。</w:t>
      </w:r>
    </w:p>
    <w:p w:rsidR="00D645DA" w:rsidRDefault="00D645DA" w:rsidP="00D645DA">
      <w:pPr>
        <w:pStyle w:val="a6"/>
        <w:numPr>
          <w:ilvl w:val="0"/>
          <w:numId w:val="28"/>
        </w:numPr>
        <w:spacing w:line="360" w:lineRule="auto"/>
        <w:ind w:firstLineChars="0"/>
        <w:rPr>
          <w:rFonts w:ascii="宋体" w:hAnsi="MS Sans Serif"/>
          <w:sz w:val="24"/>
          <w:szCs w:val="24"/>
        </w:rPr>
      </w:pPr>
      <w:r w:rsidRPr="000E055C">
        <w:rPr>
          <w:rFonts w:ascii="宋体" w:hAnsi="MS Sans Serif" w:hint="eastAsia"/>
          <w:sz w:val="24"/>
          <w:szCs w:val="24"/>
        </w:rPr>
        <w:t>要求开票界面提供刷新功能</w:t>
      </w:r>
      <w:r>
        <w:rPr>
          <w:rFonts w:ascii="宋体" w:hAnsi="MS Sans Serif" w:hint="eastAsia"/>
          <w:sz w:val="24"/>
          <w:szCs w:val="24"/>
        </w:rPr>
        <w:t>。</w:t>
      </w:r>
    </w:p>
    <w:p w:rsidR="00D645DA" w:rsidRDefault="00D645DA" w:rsidP="00D645DA">
      <w:pPr>
        <w:pStyle w:val="a6"/>
        <w:numPr>
          <w:ilvl w:val="0"/>
          <w:numId w:val="28"/>
        </w:numPr>
        <w:spacing w:line="360" w:lineRule="auto"/>
        <w:ind w:firstLineChars="0"/>
        <w:rPr>
          <w:rFonts w:ascii="宋体" w:hAnsi="MS Sans Serif"/>
          <w:sz w:val="24"/>
          <w:szCs w:val="24"/>
        </w:rPr>
      </w:pPr>
      <w:r>
        <w:rPr>
          <w:rFonts w:ascii="宋体" w:hAnsi="MS Sans Serif" w:hint="eastAsia"/>
          <w:sz w:val="24"/>
          <w:szCs w:val="24"/>
        </w:rPr>
        <w:t>满足现有发票处理功能。</w:t>
      </w:r>
    </w:p>
    <w:p w:rsidR="00D645DA" w:rsidRPr="00D645DA" w:rsidRDefault="00D645DA" w:rsidP="00D645DA">
      <w:pPr>
        <w:pStyle w:val="aa"/>
        <w:ind w:firstLineChars="0" w:firstLine="0"/>
      </w:pPr>
    </w:p>
    <w:p w:rsidR="00D645DA" w:rsidRPr="002924B0" w:rsidRDefault="004E5E7F" w:rsidP="00D645DA">
      <w:pPr>
        <w:pStyle w:val="2"/>
        <w:numPr>
          <w:ilvl w:val="1"/>
          <w:numId w:val="12"/>
        </w:numPr>
        <w:rPr>
          <w:sz w:val="28"/>
          <w:szCs w:val="28"/>
        </w:rPr>
      </w:pPr>
      <w:bookmarkStart w:id="10" w:name="_Toc499973805"/>
      <w:r w:rsidRPr="002924B0">
        <w:rPr>
          <w:rFonts w:hint="eastAsia"/>
          <w:sz w:val="28"/>
          <w:szCs w:val="28"/>
        </w:rPr>
        <w:lastRenderedPageBreak/>
        <w:t>系统功能结构图</w:t>
      </w:r>
      <w:bookmarkStart w:id="11" w:name="_Toc15453198"/>
      <w:bookmarkStart w:id="12" w:name="_Toc127959428"/>
      <w:bookmarkStart w:id="13" w:name="_Toc131335834"/>
      <w:bookmarkEnd w:id="10"/>
    </w:p>
    <w:p w:rsidR="00D645DA" w:rsidRPr="002924B0" w:rsidRDefault="00D645DA" w:rsidP="00D645DA">
      <w:pPr>
        <w:pStyle w:val="3"/>
        <w:numPr>
          <w:ilvl w:val="2"/>
          <w:numId w:val="12"/>
        </w:numPr>
        <w:rPr>
          <w:sz w:val="28"/>
          <w:szCs w:val="28"/>
        </w:rPr>
      </w:pPr>
      <w:bookmarkStart w:id="14" w:name="_Toc499973806"/>
      <w:r w:rsidRPr="002924B0">
        <w:rPr>
          <w:rFonts w:hint="eastAsia"/>
          <w:sz w:val="28"/>
          <w:szCs w:val="28"/>
        </w:rPr>
        <w:t>单据明细组合处理功能图</w:t>
      </w:r>
      <w:bookmarkEnd w:id="14"/>
    </w:p>
    <w:p w:rsidR="00D645DA" w:rsidRDefault="00D645DA" w:rsidP="00D645DA">
      <w:pPr>
        <w:widowControl/>
        <w:rPr>
          <w:rFonts w:ascii="宋体" w:eastAsia="宋体" w:hAnsi="宋体" w:cs="宋体"/>
          <w:kern w:val="0"/>
          <w:sz w:val="24"/>
          <w:szCs w:val="24"/>
        </w:rPr>
      </w:pPr>
      <w:r>
        <w:rPr>
          <w:noProof/>
          <w:kern w:val="0"/>
        </w:rPr>
        <w:drawing>
          <wp:inline distT="0" distB="0" distL="0" distR="0">
            <wp:extent cx="5886450" cy="41433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86450" cy="4143375"/>
                    </a:xfrm>
                    <a:prstGeom prst="rect">
                      <a:avLst/>
                    </a:prstGeom>
                    <a:noFill/>
                    <a:ln w="9525">
                      <a:noFill/>
                      <a:miter lim="800000"/>
                      <a:headEnd/>
                      <a:tailEnd/>
                    </a:ln>
                  </pic:spPr>
                </pic:pic>
              </a:graphicData>
            </a:graphic>
          </wp:inline>
        </w:drawing>
      </w:r>
    </w:p>
    <w:p w:rsidR="00D645DA" w:rsidRDefault="00D645DA" w:rsidP="00D645DA">
      <w:pPr>
        <w:widowControl/>
        <w:rPr>
          <w:rFonts w:ascii="宋体" w:eastAsia="宋体" w:hAnsi="宋体" w:cs="宋体"/>
          <w:kern w:val="0"/>
          <w:sz w:val="24"/>
          <w:szCs w:val="24"/>
        </w:rPr>
      </w:pPr>
    </w:p>
    <w:p w:rsidR="00D645DA" w:rsidRDefault="00D645DA" w:rsidP="00D645DA">
      <w:pPr>
        <w:widowControl/>
        <w:rPr>
          <w:rFonts w:ascii="宋体" w:eastAsia="宋体" w:hAnsi="宋体" w:cs="宋体"/>
          <w:kern w:val="0"/>
          <w:sz w:val="24"/>
          <w:szCs w:val="24"/>
        </w:rPr>
      </w:pPr>
    </w:p>
    <w:p w:rsidR="00D645DA" w:rsidRDefault="00D645DA" w:rsidP="00D645DA">
      <w:pPr>
        <w:widowControl/>
        <w:rPr>
          <w:rFonts w:ascii="宋体" w:eastAsia="宋体" w:hAnsi="宋体" w:cs="宋体"/>
          <w:kern w:val="0"/>
          <w:sz w:val="24"/>
          <w:szCs w:val="24"/>
        </w:rPr>
      </w:pPr>
    </w:p>
    <w:p w:rsidR="00D645DA" w:rsidRPr="001144CC" w:rsidRDefault="00D645DA" w:rsidP="00D645DA">
      <w:pPr>
        <w:widowControl/>
        <w:rPr>
          <w:rFonts w:ascii="宋体" w:eastAsia="宋体" w:hAnsi="宋体" w:cs="宋体"/>
          <w:kern w:val="0"/>
          <w:sz w:val="24"/>
          <w:szCs w:val="24"/>
        </w:rPr>
      </w:pPr>
    </w:p>
    <w:p w:rsidR="00D645DA" w:rsidRDefault="00D645DA" w:rsidP="00D645DA"/>
    <w:p w:rsidR="00D645DA" w:rsidRDefault="00D645DA" w:rsidP="00D645DA"/>
    <w:p w:rsidR="00B91B33" w:rsidRDefault="00B91B33" w:rsidP="00D645DA"/>
    <w:p w:rsidR="00B91B33" w:rsidRDefault="00B91B33" w:rsidP="00D645DA"/>
    <w:p w:rsidR="00B91B33" w:rsidRDefault="00B91B33" w:rsidP="00D645DA"/>
    <w:p w:rsidR="00B91B33" w:rsidRDefault="00B91B33" w:rsidP="00D645DA"/>
    <w:p w:rsidR="00B91B33" w:rsidRDefault="00B91B33" w:rsidP="00D645DA"/>
    <w:p w:rsidR="00B91B33" w:rsidRDefault="00B91B33" w:rsidP="00D645DA"/>
    <w:p w:rsidR="00B91B33" w:rsidRDefault="00B91B33" w:rsidP="00D645DA"/>
    <w:p w:rsidR="00B91B33" w:rsidRPr="001144CC" w:rsidRDefault="00B91B33" w:rsidP="00D645DA"/>
    <w:p w:rsidR="00D645DA" w:rsidRPr="002924B0" w:rsidRDefault="00D645DA" w:rsidP="00D645DA">
      <w:pPr>
        <w:pStyle w:val="3"/>
        <w:numPr>
          <w:ilvl w:val="2"/>
          <w:numId w:val="12"/>
        </w:numPr>
        <w:rPr>
          <w:sz w:val="28"/>
          <w:szCs w:val="28"/>
        </w:rPr>
      </w:pPr>
      <w:bookmarkStart w:id="15" w:name="_Toc499973807"/>
      <w:r w:rsidRPr="002924B0">
        <w:rPr>
          <w:rFonts w:hint="eastAsia"/>
          <w:sz w:val="28"/>
          <w:szCs w:val="28"/>
        </w:rPr>
        <w:lastRenderedPageBreak/>
        <w:t>医院</w:t>
      </w:r>
      <w:proofErr w:type="gramStart"/>
      <w:r w:rsidRPr="002924B0">
        <w:rPr>
          <w:rFonts w:hint="eastAsia"/>
          <w:sz w:val="28"/>
          <w:szCs w:val="28"/>
        </w:rPr>
        <w:t>版快速</w:t>
      </w:r>
      <w:proofErr w:type="gramEnd"/>
      <w:r w:rsidRPr="002924B0">
        <w:rPr>
          <w:rFonts w:hint="eastAsia"/>
          <w:sz w:val="28"/>
          <w:szCs w:val="28"/>
        </w:rPr>
        <w:t>开票功能图</w:t>
      </w:r>
      <w:bookmarkEnd w:id="15"/>
    </w:p>
    <w:p w:rsidR="00D645DA" w:rsidRPr="001144CC" w:rsidRDefault="00D645DA" w:rsidP="00D645DA"/>
    <w:p w:rsidR="00D645DA" w:rsidRDefault="00D645DA" w:rsidP="00D645DA">
      <w:pPr>
        <w:jc w:val="center"/>
      </w:pPr>
      <w:r>
        <w:rPr>
          <w:noProof/>
        </w:rPr>
        <w:drawing>
          <wp:inline distT="0" distB="0" distL="0" distR="0">
            <wp:extent cx="5274310" cy="4369202"/>
            <wp:effectExtent l="19050" t="0" r="2540" b="0"/>
            <wp:docPr id="2" name="图片 1" descr="C:\Users\qu\Documents\Tencent Files\673923852\Image\Group\Image2\I`FB6)2P6Q[9ZH7_CM}])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Documents\Tencent Files\673923852\Image\Group\Image2\I`FB6)2P6Q[9ZH7_CM}])QS.png"/>
                    <pic:cNvPicPr>
                      <a:picLocks noChangeAspect="1" noChangeArrowheads="1"/>
                    </pic:cNvPicPr>
                  </pic:nvPicPr>
                  <pic:blipFill>
                    <a:blip r:embed="rId9"/>
                    <a:srcRect/>
                    <a:stretch>
                      <a:fillRect/>
                    </a:stretch>
                  </pic:blipFill>
                  <pic:spPr bwMode="auto">
                    <a:xfrm>
                      <a:off x="0" y="0"/>
                      <a:ext cx="5274310" cy="4369202"/>
                    </a:xfrm>
                    <a:prstGeom prst="rect">
                      <a:avLst/>
                    </a:prstGeom>
                    <a:noFill/>
                    <a:ln w="9525">
                      <a:noFill/>
                      <a:miter lim="800000"/>
                      <a:headEnd/>
                      <a:tailEnd/>
                    </a:ln>
                  </pic:spPr>
                </pic:pic>
              </a:graphicData>
            </a:graphic>
          </wp:inline>
        </w:drawing>
      </w:r>
    </w:p>
    <w:p w:rsidR="004E5E7F" w:rsidRPr="002924B0" w:rsidRDefault="004E5E7F" w:rsidP="004E5E7F">
      <w:pPr>
        <w:pStyle w:val="2"/>
        <w:numPr>
          <w:ilvl w:val="1"/>
          <w:numId w:val="12"/>
        </w:numPr>
        <w:rPr>
          <w:sz w:val="28"/>
          <w:szCs w:val="28"/>
        </w:rPr>
      </w:pPr>
      <w:bookmarkStart w:id="16" w:name="_Toc499973808"/>
      <w:r w:rsidRPr="002924B0">
        <w:rPr>
          <w:rFonts w:hint="eastAsia"/>
          <w:sz w:val="28"/>
          <w:szCs w:val="28"/>
        </w:rPr>
        <w:t>系统接口功能目标</w:t>
      </w:r>
      <w:bookmarkEnd w:id="11"/>
      <w:bookmarkEnd w:id="12"/>
      <w:bookmarkEnd w:id="13"/>
      <w:bookmarkEnd w:id="16"/>
    </w:p>
    <w:p w:rsidR="004E5E7F" w:rsidRPr="004E5E7F" w:rsidRDefault="00D645DA" w:rsidP="004E5E7F">
      <w:pPr>
        <w:spacing w:line="360" w:lineRule="auto"/>
        <w:rPr>
          <w:rFonts w:ascii="宋体" w:hAnsi="宋体"/>
          <w:spacing w:val="-2"/>
          <w:sz w:val="24"/>
        </w:rPr>
      </w:pPr>
      <w:r>
        <w:rPr>
          <w:rFonts w:ascii="宋体" w:hAnsi="宋体" w:hint="eastAsia"/>
          <w:spacing w:val="-2"/>
          <w:sz w:val="24"/>
        </w:rPr>
        <w:t>注册</w:t>
      </w:r>
      <w:proofErr w:type="gramStart"/>
      <w:r>
        <w:rPr>
          <w:rFonts w:ascii="宋体" w:hAnsi="宋体" w:hint="eastAsia"/>
          <w:spacing w:val="-2"/>
          <w:sz w:val="24"/>
        </w:rPr>
        <w:t>码管理</w:t>
      </w:r>
      <w:proofErr w:type="gramEnd"/>
      <w:r w:rsidR="004E5E7F" w:rsidRPr="004E5E7F">
        <w:rPr>
          <w:rFonts w:ascii="宋体" w:hAnsi="宋体" w:hint="eastAsia"/>
          <w:spacing w:val="-2"/>
          <w:sz w:val="24"/>
        </w:rPr>
        <w:t>提供激活API供第三方调用。</w:t>
      </w:r>
    </w:p>
    <w:p w:rsidR="007636F8" w:rsidRPr="004E5E7F" w:rsidRDefault="007636F8" w:rsidP="004E5E7F">
      <w:pPr>
        <w:pStyle w:val="2"/>
        <w:numPr>
          <w:ilvl w:val="1"/>
          <w:numId w:val="12"/>
        </w:numPr>
        <w:rPr>
          <w:szCs w:val="30"/>
        </w:rPr>
      </w:pPr>
      <w:bookmarkStart w:id="17" w:name="_Toc499973809"/>
      <w:r w:rsidRPr="004E5E7F">
        <w:rPr>
          <w:rFonts w:hint="eastAsia"/>
          <w:szCs w:val="30"/>
        </w:rPr>
        <w:t>名词释义</w:t>
      </w:r>
      <w:bookmarkEnd w:id="17"/>
    </w:p>
    <w:p w:rsidR="007636F8" w:rsidRDefault="00C943AD" w:rsidP="00C943AD">
      <w:pPr>
        <w:pStyle w:val="aa"/>
        <w:ind w:firstLine="474"/>
      </w:pPr>
      <w:r w:rsidRPr="00C943AD">
        <w:rPr>
          <w:rFonts w:hint="eastAsia"/>
          <w:b/>
        </w:rPr>
        <w:t>开票软件组件：</w:t>
      </w:r>
      <w:r>
        <w:rPr>
          <w:rFonts w:hint="eastAsia"/>
        </w:rPr>
        <w:t>航天信息股份公司在防伪税控单机版软件中提供的增值服务，第三</w:t>
      </w:r>
      <w:proofErr w:type="gramStart"/>
      <w:r>
        <w:rPr>
          <w:rFonts w:hint="eastAsia"/>
        </w:rPr>
        <w:t>方应用</w:t>
      </w:r>
      <w:proofErr w:type="gramEnd"/>
      <w:r>
        <w:rPr>
          <w:rFonts w:hint="eastAsia"/>
        </w:rPr>
        <w:t xml:space="preserve">可以通过调用COM组件，实现对金税盘的硬件底层操作，组件的使用需要在总部申请注册码的方式获得授权。  </w:t>
      </w:r>
    </w:p>
    <w:p w:rsidR="00432D99" w:rsidRPr="000A3AF4" w:rsidRDefault="00C943AD" w:rsidP="000A3AF4">
      <w:pPr>
        <w:pStyle w:val="aa"/>
        <w:ind w:firstLine="474"/>
      </w:pPr>
      <w:r w:rsidRPr="00C943AD">
        <w:rPr>
          <w:rFonts w:hint="eastAsia"/>
          <w:b/>
        </w:rPr>
        <w:t>开票服务器组件：</w:t>
      </w:r>
      <w:r>
        <w:rPr>
          <w:rFonts w:hint="eastAsia"/>
        </w:rPr>
        <w:t>航天信息股份公司在防伪税控开票服务器网络版软件中提供的增值服务，第三</w:t>
      </w:r>
      <w:proofErr w:type="gramStart"/>
      <w:r>
        <w:rPr>
          <w:rFonts w:hint="eastAsia"/>
        </w:rPr>
        <w:t>方应用</w:t>
      </w:r>
      <w:proofErr w:type="gramEnd"/>
      <w:r>
        <w:rPr>
          <w:rFonts w:hint="eastAsia"/>
        </w:rPr>
        <w:t>可以通过调用COM组件，实现对金税盘的硬件底层操作，组件的使用需要在总部申请注册码的方式获得授权。</w:t>
      </w:r>
    </w:p>
    <w:p w:rsidR="004E5E7F" w:rsidRPr="002924B0" w:rsidRDefault="004E5E7F" w:rsidP="004E5E7F">
      <w:pPr>
        <w:pStyle w:val="1"/>
        <w:numPr>
          <w:ilvl w:val="0"/>
          <w:numId w:val="12"/>
        </w:numPr>
        <w:rPr>
          <w:sz w:val="32"/>
          <w:szCs w:val="32"/>
        </w:rPr>
      </w:pPr>
      <w:bookmarkStart w:id="18" w:name="_Toc499973810"/>
      <w:r w:rsidRPr="002924B0">
        <w:rPr>
          <w:rFonts w:hint="eastAsia"/>
          <w:sz w:val="32"/>
          <w:szCs w:val="32"/>
        </w:rPr>
        <w:lastRenderedPageBreak/>
        <w:t>系统功能性需求说明</w:t>
      </w:r>
      <w:bookmarkEnd w:id="18"/>
    </w:p>
    <w:p w:rsidR="004E5E7F" w:rsidRPr="004E5E7F" w:rsidRDefault="004E5E7F" w:rsidP="004E5E7F"/>
    <w:p w:rsidR="00A27B06" w:rsidRPr="00AE0BCE" w:rsidRDefault="002054C8" w:rsidP="00AE0BCE">
      <w:pPr>
        <w:pStyle w:val="aa"/>
      </w:pPr>
      <w:r>
        <w:rPr>
          <w:rFonts w:hint="eastAsia"/>
        </w:rPr>
        <w:t>注册</w:t>
      </w:r>
      <w:proofErr w:type="gramStart"/>
      <w:r>
        <w:rPr>
          <w:rFonts w:hint="eastAsia"/>
        </w:rPr>
        <w:t>码管理</w:t>
      </w:r>
      <w:proofErr w:type="gramEnd"/>
      <w:r w:rsidR="005800CE">
        <w:rPr>
          <w:rFonts w:hint="eastAsia"/>
        </w:rPr>
        <w:t>可以实现</w:t>
      </w:r>
      <w:r>
        <w:rPr>
          <w:rFonts w:hint="eastAsia"/>
        </w:rPr>
        <w:t>企业</w:t>
      </w:r>
      <w:r w:rsidR="00C943AD">
        <w:rPr>
          <w:rFonts w:hint="eastAsia"/>
        </w:rPr>
        <w:t>使用产品的</w:t>
      </w:r>
      <w:r>
        <w:rPr>
          <w:rFonts w:hint="eastAsia"/>
        </w:rPr>
        <w:t>注册码名称管理、注册码文件管理、注册码有效期管理，</w:t>
      </w:r>
      <w:r w:rsidR="00C943AD">
        <w:rPr>
          <w:rFonts w:hint="eastAsia"/>
        </w:rPr>
        <w:t>配合产品生成注册码</w:t>
      </w:r>
      <w:r>
        <w:rPr>
          <w:rFonts w:hint="eastAsia"/>
        </w:rPr>
        <w:t>，功能</w:t>
      </w:r>
      <w:r w:rsidR="00A27B06">
        <w:rPr>
          <w:rFonts w:hint="eastAsia"/>
        </w:rPr>
        <w:t>需求</w:t>
      </w:r>
      <w:r w:rsidR="005402D4">
        <w:rPr>
          <w:rFonts w:hint="eastAsia"/>
        </w:rPr>
        <w:t>如下图所示：</w:t>
      </w:r>
      <w:r w:rsidR="00A27B06">
        <w:rPr>
          <w:rFonts w:hint="eastAsia"/>
        </w:rPr>
        <w:t xml:space="preserve"> </w:t>
      </w:r>
    </w:p>
    <w:p w:rsidR="00AE0BCE" w:rsidRDefault="002054C8" w:rsidP="00AE0BCE">
      <w:pPr>
        <w:jc w:val="center"/>
      </w:pPr>
      <w:r>
        <w:rPr>
          <w:noProof/>
        </w:rPr>
        <w:drawing>
          <wp:inline distT="0" distB="0" distL="0" distR="0">
            <wp:extent cx="5270500" cy="3148330"/>
            <wp:effectExtent l="19050" t="0" r="6350" b="0"/>
            <wp:docPr id="1" name="图片 1" descr="C:\Users\admin\Desktop\注册码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注册码管理.png"/>
                    <pic:cNvPicPr>
                      <a:picLocks noChangeAspect="1" noChangeArrowheads="1"/>
                    </pic:cNvPicPr>
                  </pic:nvPicPr>
                  <pic:blipFill>
                    <a:blip r:embed="rId10"/>
                    <a:srcRect/>
                    <a:stretch>
                      <a:fillRect/>
                    </a:stretch>
                  </pic:blipFill>
                  <pic:spPr bwMode="auto">
                    <a:xfrm>
                      <a:off x="0" y="0"/>
                      <a:ext cx="5270500" cy="3148330"/>
                    </a:xfrm>
                    <a:prstGeom prst="rect">
                      <a:avLst/>
                    </a:prstGeom>
                    <a:noFill/>
                    <a:ln w="9525">
                      <a:noFill/>
                      <a:miter lim="800000"/>
                      <a:headEnd/>
                      <a:tailEnd/>
                    </a:ln>
                  </pic:spPr>
                </pic:pic>
              </a:graphicData>
            </a:graphic>
          </wp:inline>
        </w:drawing>
      </w:r>
    </w:p>
    <w:p w:rsidR="00AE0BCE" w:rsidRPr="002924B0" w:rsidRDefault="00DE4BF2" w:rsidP="004E5E7F">
      <w:pPr>
        <w:pStyle w:val="2"/>
        <w:numPr>
          <w:ilvl w:val="1"/>
          <w:numId w:val="12"/>
        </w:numPr>
        <w:rPr>
          <w:sz w:val="28"/>
          <w:szCs w:val="28"/>
        </w:rPr>
      </w:pPr>
      <w:bookmarkStart w:id="19" w:name="_Toc499973811"/>
      <w:r w:rsidRPr="002924B0">
        <w:rPr>
          <w:rFonts w:hint="eastAsia"/>
          <w:sz w:val="28"/>
          <w:szCs w:val="28"/>
        </w:rPr>
        <w:t>注册码</w:t>
      </w:r>
      <w:r w:rsidR="005431D1" w:rsidRPr="002924B0">
        <w:rPr>
          <w:rFonts w:hint="eastAsia"/>
          <w:sz w:val="28"/>
          <w:szCs w:val="28"/>
        </w:rPr>
        <w:t>名称</w:t>
      </w:r>
      <w:r w:rsidR="005D5F37" w:rsidRPr="002924B0">
        <w:rPr>
          <w:rFonts w:hint="eastAsia"/>
          <w:sz w:val="28"/>
          <w:szCs w:val="28"/>
        </w:rPr>
        <w:t>管理</w:t>
      </w:r>
      <w:bookmarkEnd w:id="19"/>
    </w:p>
    <w:p w:rsidR="0082772C" w:rsidRPr="0082772C" w:rsidRDefault="00D579CB" w:rsidP="0082772C">
      <w:pPr>
        <w:pStyle w:val="aa"/>
        <w:rPr>
          <w:rFonts w:eastAsia="宋体" w:cs="Times New Roman"/>
        </w:rPr>
      </w:pPr>
      <w:r>
        <w:rPr>
          <w:rFonts w:hint="eastAsia"/>
        </w:rPr>
        <w:t>注册码</w:t>
      </w:r>
      <w:r w:rsidR="005431D1">
        <w:rPr>
          <w:rFonts w:hint="eastAsia"/>
        </w:rPr>
        <w:t>名称</w:t>
      </w:r>
      <w:r>
        <w:rPr>
          <w:rFonts w:hint="eastAsia"/>
        </w:rPr>
        <w:t>管理可以新增、删除、修改注册码</w:t>
      </w:r>
      <w:r w:rsidR="005431D1">
        <w:rPr>
          <w:rFonts w:hint="eastAsia"/>
        </w:rPr>
        <w:t>名称</w:t>
      </w:r>
      <w:r w:rsidR="009A0928">
        <w:rPr>
          <w:rFonts w:hint="eastAsia"/>
        </w:rPr>
        <w:t>。</w:t>
      </w:r>
    </w:p>
    <w:p w:rsidR="00A516E1" w:rsidRPr="002924B0" w:rsidRDefault="005431D1" w:rsidP="00451BCD">
      <w:pPr>
        <w:pStyle w:val="3"/>
        <w:numPr>
          <w:ilvl w:val="2"/>
          <w:numId w:val="12"/>
        </w:numPr>
        <w:rPr>
          <w:sz w:val="28"/>
          <w:szCs w:val="28"/>
        </w:rPr>
      </w:pPr>
      <w:bookmarkStart w:id="20" w:name="_Toc499973812"/>
      <w:r w:rsidRPr="002924B0">
        <w:rPr>
          <w:rFonts w:hint="eastAsia"/>
          <w:sz w:val="28"/>
          <w:szCs w:val="28"/>
        </w:rPr>
        <w:t>注册码名称</w:t>
      </w:r>
      <w:r w:rsidR="003E5042" w:rsidRPr="002924B0">
        <w:rPr>
          <w:rFonts w:hint="eastAsia"/>
          <w:sz w:val="28"/>
          <w:szCs w:val="28"/>
        </w:rPr>
        <w:t>业务</w:t>
      </w:r>
      <w:r w:rsidR="00451BCD" w:rsidRPr="002924B0">
        <w:rPr>
          <w:rFonts w:hint="eastAsia"/>
          <w:sz w:val="28"/>
          <w:szCs w:val="28"/>
        </w:rPr>
        <w:t>功能</w:t>
      </w:r>
      <w:r w:rsidR="003E5042" w:rsidRPr="002924B0">
        <w:rPr>
          <w:rFonts w:hint="eastAsia"/>
          <w:sz w:val="28"/>
          <w:szCs w:val="28"/>
        </w:rPr>
        <w:t>描述</w:t>
      </w:r>
      <w:bookmarkEnd w:id="20"/>
    </w:p>
    <w:p w:rsidR="00065FA4" w:rsidRDefault="006B2AAB" w:rsidP="00731AB1">
      <w:pPr>
        <w:pStyle w:val="aa"/>
        <w:rPr>
          <w:rFonts w:eastAsia="宋体" w:cs="Times New Roman"/>
        </w:rPr>
      </w:pPr>
      <w:r>
        <w:rPr>
          <w:rFonts w:eastAsia="宋体" w:cs="Times New Roman" w:hint="eastAsia"/>
        </w:rPr>
        <w:t>1</w:t>
      </w:r>
      <w:r w:rsidR="00731AB1">
        <w:rPr>
          <w:rFonts w:eastAsia="宋体" w:cs="Times New Roman" w:hint="eastAsia"/>
        </w:rPr>
        <w:t>、用户输入</w:t>
      </w:r>
      <w:r w:rsidR="00180A78">
        <w:rPr>
          <w:rFonts w:eastAsia="宋体" w:cs="Times New Roman" w:hint="eastAsia"/>
        </w:rPr>
        <w:t>查询条件，</w:t>
      </w:r>
      <w:r w:rsidR="00731AB1">
        <w:rPr>
          <w:rFonts w:eastAsia="宋体" w:cs="Times New Roman" w:hint="eastAsia"/>
        </w:rPr>
        <w:t>查询已存在的注册码名称</w:t>
      </w:r>
      <w:r w:rsidR="00065FA4">
        <w:rPr>
          <w:rFonts w:eastAsia="宋体" w:cs="Times New Roman" w:hint="eastAsia"/>
        </w:rPr>
        <w:t>记录信息。</w:t>
      </w:r>
    </w:p>
    <w:p w:rsidR="00065FA4" w:rsidRDefault="00065FA4" w:rsidP="00065FA4">
      <w:pPr>
        <w:pStyle w:val="aa"/>
        <w:rPr>
          <w:rFonts w:eastAsia="宋体" w:cs="Times New Roman"/>
        </w:rPr>
      </w:pPr>
      <w:r>
        <w:rPr>
          <w:rFonts w:eastAsia="宋体" w:cs="Times New Roman" w:hint="eastAsia"/>
        </w:rPr>
        <w:t>查询条件：</w:t>
      </w:r>
      <w:r w:rsidR="00731AB1">
        <w:rPr>
          <w:rFonts w:eastAsia="宋体" w:cs="Times New Roman" w:hint="eastAsia"/>
        </w:rPr>
        <w:t>注册码名称</w:t>
      </w:r>
      <w:r>
        <w:rPr>
          <w:rFonts w:eastAsia="宋体" w:cs="Times New Roman" w:hint="eastAsia"/>
        </w:rPr>
        <w:t>。</w:t>
      </w:r>
    </w:p>
    <w:p w:rsidR="00065FA4" w:rsidRDefault="00065FA4" w:rsidP="00065FA4">
      <w:pPr>
        <w:pStyle w:val="aa"/>
        <w:rPr>
          <w:noProof/>
        </w:rPr>
      </w:pPr>
      <w:r>
        <w:rPr>
          <w:rFonts w:eastAsia="宋体" w:cs="Times New Roman" w:hint="eastAsia"/>
        </w:rPr>
        <w:t>查询结果：</w:t>
      </w:r>
      <w:r w:rsidR="00180A78">
        <w:rPr>
          <w:rFonts w:eastAsia="宋体" w:cs="Times New Roman" w:hint="eastAsia"/>
        </w:rPr>
        <w:t>序号ID、</w:t>
      </w:r>
      <w:r w:rsidR="00731AB1">
        <w:rPr>
          <w:rFonts w:eastAsia="宋体" w:cs="Times New Roman" w:hint="eastAsia"/>
        </w:rPr>
        <w:t>注册码名称</w:t>
      </w:r>
      <w:r w:rsidR="009A0928">
        <w:rPr>
          <w:rFonts w:hint="eastAsia"/>
          <w:noProof/>
        </w:rPr>
        <w:t>。</w:t>
      </w:r>
    </w:p>
    <w:p w:rsidR="006B2AAB" w:rsidRDefault="006B2AAB" w:rsidP="00065FA4">
      <w:pPr>
        <w:pStyle w:val="aa"/>
        <w:rPr>
          <w:noProof/>
        </w:rPr>
      </w:pPr>
      <w:r>
        <w:rPr>
          <w:rFonts w:hint="eastAsia"/>
          <w:noProof/>
        </w:rPr>
        <w:t>2</w:t>
      </w:r>
      <w:r w:rsidR="00731AB1">
        <w:rPr>
          <w:rFonts w:hint="eastAsia"/>
          <w:noProof/>
        </w:rPr>
        <w:t>、新增注册码名称</w:t>
      </w:r>
      <w:r>
        <w:rPr>
          <w:rFonts w:hint="eastAsia"/>
          <w:noProof/>
        </w:rPr>
        <w:t>，</w:t>
      </w:r>
      <w:r w:rsidR="00731AB1">
        <w:rPr>
          <w:rFonts w:hint="eastAsia"/>
          <w:noProof/>
        </w:rPr>
        <w:t>系统弹出页面</w:t>
      </w:r>
      <w:r>
        <w:rPr>
          <w:rFonts w:hint="eastAsia"/>
          <w:noProof/>
        </w:rPr>
        <w:t>可以</w:t>
      </w:r>
      <w:r w:rsidR="003D6F71">
        <w:rPr>
          <w:rFonts w:hint="eastAsia"/>
          <w:noProof/>
        </w:rPr>
        <w:t>输入注册码名称。</w:t>
      </w:r>
    </w:p>
    <w:p w:rsidR="00E44890" w:rsidRDefault="00E44890" w:rsidP="00065FA4">
      <w:pPr>
        <w:pStyle w:val="aa"/>
        <w:rPr>
          <w:noProof/>
        </w:rPr>
      </w:pPr>
      <w:r>
        <w:rPr>
          <w:rFonts w:hint="eastAsia"/>
          <w:noProof/>
        </w:rPr>
        <w:t>3、</w:t>
      </w:r>
      <w:r w:rsidR="003D6F71">
        <w:rPr>
          <w:rFonts w:hint="eastAsia"/>
          <w:noProof/>
        </w:rPr>
        <w:t>删除注册码名称，可以勾选一条或者多条记录，做删除处理。</w:t>
      </w:r>
    </w:p>
    <w:p w:rsidR="002D1B78" w:rsidRDefault="00E44890" w:rsidP="00C943AD">
      <w:pPr>
        <w:pStyle w:val="aa"/>
        <w:rPr>
          <w:noProof/>
        </w:rPr>
      </w:pPr>
      <w:r>
        <w:rPr>
          <w:rFonts w:hint="eastAsia"/>
          <w:noProof/>
        </w:rPr>
        <w:t>4、</w:t>
      </w:r>
      <w:r w:rsidR="003D6F71">
        <w:rPr>
          <w:rFonts w:hint="eastAsia"/>
          <w:noProof/>
        </w:rPr>
        <w:t>修改注册码名称，选中一条记录，系统弹出页面可以修改注册码名称。</w:t>
      </w:r>
    </w:p>
    <w:p w:rsidR="002D1B78" w:rsidRDefault="002D1B78" w:rsidP="00065FA4">
      <w:pPr>
        <w:pStyle w:val="aa"/>
        <w:rPr>
          <w:noProof/>
        </w:rPr>
      </w:pPr>
      <w:r>
        <w:rPr>
          <w:rFonts w:hint="eastAsia"/>
          <w:noProof/>
        </w:rPr>
        <w:t>目前开通注册码管理如下：</w:t>
      </w:r>
      <w:r>
        <w:rPr>
          <w:rFonts w:hint="eastAsia"/>
        </w:rPr>
        <w:t>开票软件（1）、电子发票（2）、发票管理软件（3）、发票管理软件（托盘）（4）、自助打印终端（5）、开票服务器（6），括号中为编码代码。</w:t>
      </w:r>
    </w:p>
    <w:p w:rsidR="00A516E1" w:rsidRPr="002924B0" w:rsidRDefault="009B5906" w:rsidP="00451BCD">
      <w:pPr>
        <w:pStyle w:val="3"/>
        <w:numPr>
          <w:ilvl w:val="2"/>
          <w:numId w:val="12"/>
        </w:numPr>
        <w:rPr>
          <w:sz w:val="28"/>
          <w:szCs w:val="28"/>
        </w:rPr>
      </w:pPr>
      <w:bookmarkStart w:id="21" w:name="_Toc499973813"/>
      <w:r w:rsidRPr="002924B0">
        <w:rPr>
          <w:rFonts w:hint="eastAsia"/>
          <w:sz w:val="28"/>
          <w:szCs w:val="28"/>
        </w:rPr>
        <w:lastRenderedPageBreak/>
        <w:t>注册码名称</w:t>
      </w:r>
      <w:r w:rsidR="00F26350" w:rsidRPr="002924B0">
        <w:rPr>
          <w:rFonts w:hint="eastAsia"/>
          <w:sz w:val="28"/>
          <w:szCs w:val="28"/>
        </w:rPr>
        <w:t>业务</w:t>
      </w:r>
      <w:r w:rsidR="003E5042" w:rsidRPr="002924B0">
        <w:rPr>
          <w:rFonts w:hint="eastAsia"/>
          <w:sz w:val="28"/>
          <w:szCs w:val="28"/>
        </w:rPr>
        <w:t>流程图</w:t>
      </w:r>
      <w:bookmarkEnd w:id="21"/>
    </w:p>
    <w:p w:rsidR="00966D1B" w:rsidRDefault="003D6F71" w:rsidP="009A0928">
      <w:r>
        <w:rPr>
          <w:rFonts w:hint="eastAsia"/>
        </w:rPr>
        <w:t xml:space="preserve">     </w:t>
      </w:r>
      <w:r w:rsidR="00000959">
        <w:rPr>
          <w:rFonts w:hint="eastAsia"/>
        </w:rPr>
        <w:t>无</w:t>
      </w:r>
    </w:p>
    <w:p w:rsidR="00943052" w:rsidRPr="00451BCD" w:rsidRDefault="009B5906" w:rsidP="00451BCD">
      <w:pPr>
        <w:pStyle w:val="2"/>
        <w:numPr>
          <w:ilvl w:val="1"/>
          <w:numId w:val="12"/>
        </w:numPr>
        <w:rPr>
          <w:szCs w:val="28"/>
        </w:rPr>
      </w:pPr>
      <w:bookmarkStart w:id="22" w:name="_Toc499973814"/>
      <w:r w:rsidRPr="00451BCD">
        <w:rPr>
          <w:rFonts w:hint="eastAsia"/>
          <w:szCs w:val="28"/>
        </w:rPr>
        <w:t>注册码</w:t>
      </w:r>
      <w:r w:rsidR="005D5F37" w:rsidRPr="00451BCD">
        <w:rPr>
          <w:rFonts w:hint="eastAsia"/>
          <w:szCs w:val="28"/>
        </w:rPr>
        <w:t>管理</w:t>
      </w:r>
      <w:bookmarkEnd w:id="22"/>
    </w:p>
    <w:p w:rsidR="00583BED" w:rsidRDefault="009B5906" w:rsidP="00AC6C59">
      <w:pPr>
        <w:pStyle w:val="aa"/>
        <w:rPr>
          <w:rFonts w:eastAsia="宋体" w:cs="Times New Roman"/>
        </w:rPr>
      </w:pPr>
      <w:r>
        <w:rPr>
          <w:rFonts w:eastAsia="宋体" w:cs="Times New Roman" w:hint="eastAsia"/>
        </w:rPr>
        <w:t>注册</w:t>
      </w:r>
      <w:proofErr w:type="gramStart"/>
      <w:r>
        <w:rPr>
          <w:rFonts w:eastAsia="宋体" w:cs="Times New Roman" w:hint="eastAsia"/>
        </w:rPr>
        <w:t>码管理</w:t>
      </w:r>
      <w:proofErr w:type="gramEnd"/>
      <w:r>
        <w:rPr>
          <w:rFonts w:eastAsia="宋体" w:cs="Times New Roman" w:hint="eastAsia"/>
        </w:rPr>
        <w:t>可以完成企业税号注册码</w:t>
      </w:r>
      <w:r w:rsidR="00AB55AE">
        <w:rPr>
          <w:rFonts w:eastAsia="宋体" w:cs="Times New Roman" w:hint="eastAsia"/>
        </w:rPr>
        <w:t>登记</w:t>
      </w:r>
      <w:r w:rsidR="00436DE5">
        <w:rPr>
          <w:rFonts w:eastAsia="宋体" w:cs="Times New Roman" w:hint="eastAsia"/>
        </w:rPr>
        <w:t>，注册码文件管理，注册文件生成</w:t>
      </w:r>
      <w:r w:rsidR="00AB55AE">
        <w:rPr>
          <w:rFonts w:eastAsia="宋体" w:cs="Times New Roman" w:hint="eastAsia"/>
        </w:rPr>
        <w:t>，</w:t>
      </w:r>
      <w:r>
        <w:rPr>
          <w:rFonts w:eastAsia="宋体" w:cs="Times New Roman" w:hint="eastAsia"/>
        </w:rPr>
        <w:t>注册码有效期管理</w:t>
      </w:r>
      <w:r w:rsidR="00583BED">
        <w:rPr>
          <w:rFonts w:eastAsia="宋体" w:cs="Times New Roman" w:hint="eastAsia"/>
        </w:rPr>
        <w:t>。</w:t>
      </w:r>
    </w:p>
    <w:p w:rsidR="005526B5" w:rsidRDefault="005526B5" w:rsidP="00AC6C59">
      <w:pPr>
        <w:pStyle w:val="aa"/>
        <w:rPr>
          <w:rFonts w:eastAsia="宋体" w:cs="Times New Roman"/>
        </w:rPr>
      </w:pPr>
      <w:r>
        <w:rPr>
          <w:rFonts w:eastAsia="宋体" w:cs="Times New Roman" w:hint="eastAsia"/>
        </w:rPr>
        <w:t>注册</w:t>
      </w:r>
      <w:proofErr w:type="gramStart"/>
      <w:r>
        <w:rPr>
          <w:rFonts w:eastAsia="宋体" w:cs="Times New Roman" w:hint="eastAsia"/>
        </w:rPr>
        <w:t>码管理</w:t>
      </w:r>
      <w:proofErr w:type="gramEnd"/>
      <w:r>
        <w:rPr>
          <w:rFonts w:eastAsia="宋体" w:cs="Times New Roman" w:hint="eastAsia"/>
        </w:rPr>
        <w:t>要求：</w:t>
      </w:r>
    </w:p>
    <w:p w:rsidR="005526B5" w:rsidRPr="00985C5E" w:rsidRDefault="005526B5" w:rsidP="005526B5">
      <w:pPr>
        <w:pStyle w:val="aa"/>
        <w:numPr>
          <w:ilvl w:val="0"/>
          <w:numId w:val="18"/>
        </w:numPr>
        <w:ind w:firstLineChars="0"/>
      </w:pPr>
      <w:r w:rsidRPr="00985C5E">
        <w:rPr>
          <w:rFonts w:hint="eastAsia"/>
        </w:rPr>
        <w:t>注册码下载时需要隐藏实际的下载地址；</w:t>
      </w:r>
    </w:p>
    <w:p w:rsidR="005526B5" w:rsidRPr="00985C5E" w:rsidRDefault="005526B5" w:rsidP="004B6BF0">
      <w:pPr>
        <w:pStyle w:val="aa"/>
        <w:numPr>
          <w:ilvl w:val="0"/>
          <w:numId w:val="18"/>
        </w:numPr>
        <w:ind w:firstLineChars="0"/>
      </w:pPr>
      <w:r w:rsidRPr="00985C5E">
        <w:rPr>
          <w:rFonts w:hint="eastAsia"/>
        </w:rPr>
        <w:t>填写公司名称，从</w:t>
      </w:r>
      <w:proofErr w:type="spellStart"/>
      <w:r w:rsidRPr="00985C5E">
        <w:rPr>
          <w:rFonts w:hint="eastAsia"/>
        </w:rPr>
        <w:t>crm</w:t>
      </w:r>
      <w:proofErr w:type="spellEnd"/>
      <w:r w:rsidRPr="00985C5E">
        <w:rPr>
          <w:rFonts w:hint="eastAsia"/>
        </w:rPr>
        <w:t>查询，然后自动填充，并将税号信息一起带到添加栏；</w:t>
      </w:r>
    </w:p>
    <w:p w:rsidR="005526B5" w:rsidRPr="00985C5E" w:rsidRDefault="005526B5" w:rsidP="004B6BF0">
      <w:pPr>
        <w:pStyle w:val="aa"/>
        <w:numPr>
          <w:ilvl w:val="0"/>
          <w:numId w:val="18"/>
        </w:numPr>
        <w:ind w:firstLineChars="0"/>
      </w:pPr>
      <w:r w:rsidRPr="00985C5E">
        <w:rPr>
          <w:rFonts w:hint="eastAsia"/>
        </w:rPr>
        <w:t>选择注册码，点击“注册”，可以生成与该注册码公司名称税号和生效日期相同的注册码；</w:t>
      </w:r>
    </w:p>
    <w:p w:rsidR="005526B5" w:rsidRPr="00985C5E" w:rsidRDefault="005526B5" w:rsidP="004B6BF0">
      <w:pPr>
        <w:pStyle w:val="aa"/>
        <w:numPr>
          <w:ilvl w:val="0"/>
          <w:numId w:val="18"/>
        </w:numPr>
        <w:ind w:firstLineChars="0"/>
      </w:pPr>
      <w:r w:rsidRPr="00985C5E">
        <w:rPr>
          <w:rFonts w:hint="eastAsia"/>
        </w:rPr>
        <w:t>添加注册码流程，取消“提交”上传文件按钮，直接选择文件即上传；</w:t>
      </w:r>
    </w:p>
    <w:p w:rsidR="005526B5" w:rsidRPr="00C41498" w:rsidRDefault="005526B5" w:rsidP="00C41498">
      <w:pPr>
        <w:pStyle w:val="aa"/>
        <w:numPr>
          <w:ilvl w:val="0"/>
          <w:numId w:val="18"/>
        </w:numPr>
        <w:ind w:firstLineChars="0"/>
      </w:pPr>
      <w:r w:rsidRPr="00985C5E">
        <w:rPr>
          <w:rFonts w:hint="eastAsia"/>
        </w:rPr>
        <w:t>当前密钥</w:t>
      </w:r>
      <w:proofErr w:type="spellStart"/>
      <w:r w:rsidRPr="00985C5E">
        <w:rPr>
          <w:rFonts w:hint="eastAsia"/>
        </w:rPr>
        <w:t>accessKey</w:t>
      </w:r>
      <w:proofErr w:type="spellEnd"/>
      <w:r w:rsidRPr="00985C5E">
        <w:rPr>
          <w:rFonts w:hint="eastAsia"/>
        </w:rPr>
        <w:t>是设定的，需要改为向授权服务器获取。</w:t>
      </w:r>
    </w:p>
    <w:p w:rsidR="006F28AD" w:rsidRPr="002924B0" w:rsidRDefault="002F7251" w:rsidP="00451BCD">
      <w:pPr>
        <w:pStyle w:val="3"/>
        <w:numPr>
          <w:ilvl w:val="2"/>
          <w:numId w:val="12"/>
        </w:numPr>
        <w:rPr>
          <w:sz w:val="28"/>
          <w:szCs w:val="28"/>
        </w:rPr>
      </w:pPr>
      <w:bookmarkStart w:id="23" w:name="_Toc499973815"/>
      <w:r w:rsidRPr="002924B0">
        <w:rPr>
          <w:rFonts w:hint="eastAsia"/>
          <w:sz w:val="28"/>
          <w:szCs w:val="28"/>
        </w:rPr>
        <w:t>注册</w:t>
      </w:r>
      <w:proofErr w:type="gramStart"/>
      <w:r w:rsidRPr="002924B0">
        <w:rPr>
          <w:rFonts w:hint="eastAsia"/>
          <w:sz w:val="28"/>
          <w:szCs w:val="28"/>
        </w:rPr>
        <w:t>码</w:t>
      </w:r>
      <w:r w:rsidR="005800CE" w:rsidRPr="002924B0">
        <w:rPr>
          <w:rFonts w:hint="eastAsia"/>
          <w:sz w:val="28"/>
          <w:szCs w:val="28"/>
        </w:rPr>
        <w:t>管理</w:t>
      </w:r>
      <w:proofErr w:type="gramEnd"/>
      <w:r w:rsidR="00AC6C59" w:rsidRPr="002924B0">
        <w:rPr>
          <w:rFonts w:hint="eastAsia"/>
          <w:sz w:val="28"/>
          <w:szCs w:val="28"/>
        </w:rPr>
        <w:t>业务</w:t>
      </w:r>
      <w:r w:rsidR="00451BCD" w:rsidRPr="002924B0">
        <w:rPr>
          <w:rFonts w:hint="eastAsia"/>
          <w:sz w:val="28"/>
          <w:szCs w:val="28"/>
        </w:rPr>
        <w:t>功能</w:t>
      </w:r>
      <w:r w:rsidR="00AC6C59" w:rsidRPr="002924B0">
        <w:rPr>
          <w:rFonts w:hint="eastAsia"/>
          <w:sz w:val="28"/>
          <w:szCs w:val="28"/>
        </w:rPr>
        <w:t>描述</w:t>
      </w:r>
      <w:bookmarkEnd w:id="23"/>
    </w:p>
    <w:p w:rsidR="000917C0" w:rsidRDefault="00000959" w:rsidP="0000329B">
      <w:pPr>
        <w:pStyle w:val="aa"/>
      </w:pPr>
      <w:r>
        <w:rPr>
          <w:rFonts w:hint="eastAsia"/>
        </w:rPr>
        <w:t>1、</w:t>
      </w:r>
      <w:r w:rsidR="000917C0">
        <w:rPr>
          <w:rFonts w:hint="eastAsia"/>
        </w:rPr>
        <w:t>用户输入企业名称，查询已存在的企业注册码信息。</w:t>
      </w:r>
    </w:p>
    <w:p w:rsidR="000917C0" w:rsidRDefault="000917C0" w:rsidP="0000329B">
      <w:pPr>
        <w:pStyle w:val="aa"/>
      </w:pPr>
      <w:r>
        <w:rPr>
          <w:rFonts w:hint="eastAsia"/>
        </w:rPr>
        <w:t>查询条件：企业名称，下</w:t>
      </w:r>
      <w:proofErr w:type="gramStart"/>
      <w:r>
        <w:rPr>
          <w:rFonts w:hint="eastAsia"/>
        </w:rPr>
        <w:t>拉选择</w:t>
      </w:r>
      <w:proofErr w:type="gramEnd"/>
      <w:r>
        <w:rPr>
          <w:rFonts w:hint="eastAsia"/>
        </w:rPr>
        <w:t>注册码名称（全部、开票软件、电子发票、发票管理软件</w:t>
      </w:r>
      <w:r w:rsidR="0064666F">
        <w:rPr>
          <w:rFonts w:hint="eastAsia"/>
        </w:rPr>
        <w:t>、发票管理软件（托盘）</w:t>
      </w:r>
      <w:r>
        <w:rPr>
          <w:rFonts w:hint="eastAsia"/>
        </w:rPr>
        <w:t>、自助打印终端、开票服务器）</w:t>
      </w:r>
      <w:r w:rsidR="00003953">
        <w:rPr>
          <w:rFonts w:hint="eastAsia"/>
        </w:rPr>
        <w:t>，注册</w:t>
      </w:r>
      <w:proofErr w:type="gramStart"/>
      <w:r w:rsidR="00003953">
        <w:rPr>
          <w:rFonts w:hint="eastAsia"/>
        </w:rPr>
        <w:t>码有</w:t>
      </w:r>
      <w:proofErr w:type="gramEnd"/>
      <w:r w:rsidR="00003953">
        <w:rPr>
          <w:rFonts w:hint="eastAsia"/>
        </w:rPr>
        <w:t>效日期</w:t>
      </w:r>
      <w:r w:rsidR="00DA00A1">
        <w:rPr>
          <w:rFonts w:hint="eastAsia"/>
        </w:rPr>
        <w:t>，注册码截止日期</w:t>
      </w:r>
      <w:r w:rsidR="00003953">
        <w:rPr>
          <w:rFonts w:hint="eastAsia"/>
        </w:rPr>
        <w:t>。</w:t>
      </w:r>
    </w:p>
    <w:p w:rsidR="00003953" w:rsidRDefault="00003953" w:rsidP="0000329B">
      <w:pPr>
        <w:pStyle w:val="aa"/>
      </w:pPr>
      <w:r>
        <w:rPr>
          <w:rFonts w:hint="eastAsia"/>
        </w:rPr>
        <w:t>查询结果：</w:t>
      </w:r>
      <w:r w:rsidR="00491613">
        <w:rPr>
          <w:rFonts w:hint="eastAsia"/>
        </w:rPr>
        <w:t>序号，企业名称，税号，注册码名称，注册码生效日期，注册码截止日期，激活时间</w:t>
      </w:r>
      <w:r w:rsidR="00DA00A1">
        <w:rPr>
          <w:rFonts w:hint="eastAsia"/>
        </w:rPr>
        <w:t>，注册码下载链接，</w:t>
      </w:r>
      <w:r w:rsidR="00C943AD">
        <w:rPr>
          <w:rFonts w:hint="eastAsia"/>
        </w:rPr>
        <w:t>硬件特征码，</w:t>
      </w:r>
      <w:r w:rsidR="00DA00A1">
        <w:rPr>
          <w:rFonts w:hint="eastAsia"/>
        </w:rPr>
        <w:t>备注</w:t>
      </w:r>
      <w:r w:rsidR="00491613">
        <w:rPr>
          <w:rFonts w:hint="eastAsia"/>
        </w:rPr>
        <w:t>。</w:t>
      </w:r>
    </w:p>
    <w:p w:rsidR="00170B8D" w:rsidRDefault="00491613" w:rsidP="00170B8D">
      <w:pPr>
        <w:pStyle w:val="aa"/>
      </w:pPr>
      <w:r>
        <w:rPr>
          <w:rFonts w:hint="eastAsia"/>
        </w:rPr>
        <w:t>2、</w:t>
      </w:r>
      <w:r w:rsidR="00170B8D">
        <w:rPr>
          <w:rFonts w:hint="eastAsia"/>
        </w:rPr>
        <w:t>新增注册码</w:t>
      </w:r>
      <w:r w:rsidR="00DA00A1">
        <w:rPr>
          <w:rFonts w:hint="eastAsia"/>
        </w:rPr>
        <w:t>信息</w:t>
      </w:r>
    </w:p>
    <w:p w:rsidR="00170B8D" w:rsidRDefault="00170B8D" w:rsidP="00170B8D">
      <w:pPr>
        <w:pStyle w:val="aa"/>
      </w:pPr>
      <w:r>
        <w:rPr>
          <w:rFonts w:hint="eastAsia"/>
        </w:rPr>
        <w:t>输入公司名称，选择公司</w:t>
      </w:r>
      <w:r w:rsidR="00DA00A1">
        <w:rPr>
          <w:rFonts w:hint="eastAsia"/>
        </w:rPr>
        <w:t>名称和税号，下</w:t>
      </w:r>
      <w:proofErr w:type="gramStart"/>
      <w:r w:rsidR="00DA00A1">
        <w:rPr>
          <w:rFonts w:hint="eastAsia"/>
        </w:rPr>
        <w:t>拉注册</w:t>
      </w:r>
      <w:proofErr w:type="gramEnd"/>
      <w:r w:rsidR="00DA00A1">
        <w:rPr>
          <w:rFonts w:hint="eastAsia"/>
        </w:rPr>
        <w:t>码名称，选择注册码生效日期和截止日期，选择激活时间，</w:t>
      </w:r>
      <w:r w:rsidR="003F7AB7">
        <w:rPr>
          <w:rFonts w:hint="eastAsia"/>
        </w:rPr>
        <w:t>上</w:t>
      </w:r>
      <w:proofErr w:type="gramStart"/>
      <w:r w:rsidR="003F7AB7">
        <w:rPr>
          <w:rFonts w:hint="eastAsia"/>
        </w:rPr>
        <w:t>传注</w:t>
      </w:r>
      <w:proofErr w:type="gramEnd"/>
      <w:r w:rsidR="003F7AB7">
        <w:rPr>
          <w:rFonts w:hint="eastAsia"/>
        </w:rPr>
        <w:t>册码</w:t>
      </w:r>
      <w:r w:rsidR="00DA00A1">
        <w:rPr>
          <w:rFonts w:hint="eastAsia"/>
        </w:rPr>
        <w:t>文件</w:t>
      </w:r>
      <w:r w:rsidR="003F7AB7">
        <w:rPr>
          <w:rFonts w:hint="eastAsia"/>
        </w:rPr>
        <w:t>(如果存在)或生成注册码,</w:t>
      </w:r>
      <w:r w:rsidR="00DA00A1">
        <w:rPr>
          <w:rFonts w:hint="eastAsia"/>
        </w:rPr>
        <w:t>完成企业绑定注册码操作。</w:t>
      </w:r>
    </w:p>
    <w:p w:rsidR="003F7AB7" w:rsidRDefault="00CB5D98" w:rsidP="003F7AB7">
      <w:pPr>
        <w:pStyle w:val="aa"/>
        <w:numPr>
          <w:ilvl w:val="0"/>
          <w:numId w:val="10"/>
        </w:numPr>
        <w:ind w:firstLineChars="0"/>
      </w:pPr>
      <w:r>
        <w:rPr>
          <w:rFonts w:hint="eastAsia"/>
        </w:rPr>
        <w:t>开票软件、开票服务器</w:t>
      </w:r>
      <w:r w:rsidR="0064666F">
        <w:rPr>
          <w:rFonts w:hint="eastAsia"/>
        </w:rPr>
        <w:t>两</w:t>
      </w:r>
      <w:r>
        <w:rPr>
          <w:rFonts w:hint="eastAsia"/>
        </w:rPr>
        <w:t>种类型的注册</w:t>
      </w:r>
      <w:proofErr w:type="gramStart"/>
      <w:r>
        <w:rPr>
          <w:rFonts w:hint="eastAsia"/>
        </w:rPr>
        <w:t>码需要上传注册</w:t>
      </w:r>
      <w:proofErr w:type="gramEnd"/>
      <w:r w:rsidR="003F7AB7">
        <w:rPr>
          <w:rFonts w:hint="eastAsia"/>
        </w:rPr>
        <w:t>文件。</w:t>
      </w:r>
    </w:p>
    <w:p w:rsidR="00CB5D98" w:rsidRDefault="00CB5D98" w:rsidP="003F7AB7">
      <w:pPr>
        <w:pStyle w:val="aa"/>
        <w:numPr>
          <w:ilvl w:val="0"/>
          <w:numId w:val="10"/>
        </w:numPr>
        <w:ind w:firstLineChars="0"/>
      </w:pPr>
      <w:r>
        <w:rPr>
          <w:rFonts w:hint="eastAsia"/>
        </w:rPr>
        <w:t>发票管理软件</w:t>
      </w:r>
      <w:r w:rsidR="0064666F">
        <w:rPr>
          <w:rFonts w:hint="eastAsia"/>
        </w:rPr>
        <w:t>和发票管理软件（托盘）</w:t>
      </w:r>
      <w:r w:rsidR="003F7AB7">
        <w:rPr>
          <w:rFonts w:hint="eastAsia"/>
        </w:rPr>
        <w:t>注册码文件,</w:t>
      </w:r>
      <w:r w:rsidR="00390DDB">
        <w:rPr>
          <w:rFonts w:hint="eastAsia"/>
        </w:rPr>
        <w:t>由</w:t>
      </w:r>
      <w:r w:rsidR="0064666F">
        <w:rPr>
          <w:rFonts w:hint="eastAsia"/>
        </w:rPr>
        <w:t>平台自动</w:t>
      </w:r>
      <w:r w:rsidR="00390DDB">
        <w:rPr>
          <w:rFonts w:hint="eastAsia"/>
        </w:rPr>
        <w:t>生成，发票管理软件需要输入分机号、发票管理软件（托盘）</w:t>
      </w:r>
      <w:proofErr w:type="gramStart"/>
      <w:r w:rsidR="00390DDB">
        <w:rPr>
          <w:rFonts w:hint="eastAsia"/>
        </w:rPr>
        <w:t>输入输入</w:t>
      </w:r>
      <w:proofErr w:type="gramEnd"/>
      <w:r w:rsidR="00390DDB">
        <w:rPr>
          <w:rFonts w:hint="eastAsia"/>
        </w:rPr>
        <w:t>分机号和开票点号。</w:t>
      </w:r>
    </w:p>
    <w:p w:rsidR="003F7AB7" w:rsidRPr="0064666F" w:rsidRDefault="003F7AB7" w:rsidP="008C2C48">
      <w:pPr>
        <w:pStyle w:val="aa"/>
      </w:pPr>
      <w:r>
        <w:rPr>
          <w:rFonts w:hint="eastAsia"/>
        </w:rPr>
        <w:t>3）自助打印终端,</w:t>
      </w:r>
      <w:r w:rsidR="008C2C48">
        <w:rPr>
          <w:rFonts w:hint="eastAsia"/>
        </w:rPr>
        <w:t>在平台根据企业名称和税号，</w:t>
      </w:r>
      <w:r w:rsidR="00C17D70">
        <w:rPr>
          <w:rFonts w:hint="eastAsia"/>
        </w:rPr>
        <w:t>动态生成注册码，</w:t>
      </w:r>
      <w:r w:rsidR="008C2C48">
        <w:rPr>
          <w:rFonts w:hint="eastAsia"/>
        </w:rPr>
        <w:t>保存用户的开户信息</w:t>
      </w:r>
      <w:r w:rsidR="00C17D70">
        <w:rPr>
          <w:rFonts w:hint="eastAsia"/>
        </w:rPr>
        <w:t>。</w:t>
      </w:r>
    </w:p>
    <w:p w:rsidR="00DA00A1" w:rsidRDefault="00DA00A1" w:rsidP="00170B8D">
      <w:pPr>
        <w:pStyle w:val="aa"/>
      </w:pPr>
      <w:r>
        <w:rPr>
          <w:rFonts w:hint="eastAsia"/>
        </w:rPr>
        <w:lastRenderedPageBreak/>
        <w:t>3、删除注册码信息</w:t>
      </w:r>
    </w:p>
    <w:p w:rsidR="00CB5D98" w:rsidRDefault="00CB5D98" w:rsidP="00170B8D">
      <w:pPr>
        <w:pStyle w:val="aa"/>
        <w:rPr>
          <w:noProof/>
        </w:rPr>
      </w:pPr>
      <w:r>
        <w:rPr>
          <w:rFonts w:hint="eastAsia"/>
          <w:noProof/>
        </w:rPr>
        <w:t>可以勾选一条或者多条记录，做删除处理。</w:t>
      </w:r>
    </w:p>
    <w:p w:rsidR="00DA00A1" w:rsidRDefault="00DA00A1" w:rsidP="00170B8D">
      <w:pPr>
        <w:pStyle w:val="aa"/>
      </w:pPr>
      <w:r>
        <w:rPr>
          <w:rFonts w:hint="eastAsia"/>
        </w:rPr>
        <w:t>4、修改注册码信息</w:t>
      </w:r>
    </w:p>
    <w:p w:rsidR="00DA00A1" w:rsidRDefault="003F7AB7" w:rsidP="003F7AB7">
      <w:pPr>
        <w:pStyle w:val="aa"/>
        <w:ind w:firstLineChars="0" w:firstLine="450"/>
        <w:rPr>
          <w:noProof/>
        </w:rPr>
      </w:pPr>
      <w:r>
        <w:rPr>
          <w:rFonts w:hint="eastAsia"/>
          <w:noProof/>
        </w:rPr>
        <w:t>选中一条记录，系统弹出页面可以修改注册码信息。</w:t>
      </w:r>
    </w:p>
    <w:p w:rsidR="003F7AB7" w:rsidRPr="003F7AB7" w:rsidRDefault="000D464C" w:rsidP="003F7AB7">
      <w:pPr>
        <w:pStyle w:val="aa"/>
        <w:ind w:firstLineChars="0" w:firstLine="450"/>
      </w:pPr>
      <w:r>
        <w:rPr>
          <w:rFonts w:hint="eastAsia"/>
          <w:noProof/>
        </w:rPr>
        <w:t>自助打印终端，可以解除硬件信息跟注册码的绑定，即清除平台中的</w:t>
      </w:r>
      <w:r>
        <w:rPr>
          <w:rFonts w:eastAsia="宋体" w:cs="Times New Roman" w:hint="eastAsia"/>
        </w:rPr>
        <w:t>自助终端编码， HDID,CPUID,MAC信息，用户可以重新提交注册。</w:t>
      </w:r>
    </w:p>
    <w:p w:rsidR="002D1B78" w:rsidRDefault="002D1B78" w:rsidP="002D1B78">
      <w:pPr>
        <w:pStyle w:val="aa"/>
      </w:pPr>
      <w:r>
        <w:rPr>
          <w:rFonts w:hint="eastAsia"/>
        </w:rPr>
        <w:t>5、注册码下载</w:t>
      </w:r>
    </w:p>
    <w:p w:rsidR="002D1B78" w:rsidRDefault="002D1B78" w:rsidP="002D1B78">
      <w:pPr>
        <w:pStyle w:val="aa"/>
      </w:pPr>
      <w:r>
        <w:rPr>
          <w:rFonts w:hint="eastAsia"/>
        </w:rPr>
        <w:t>选中一条记录，可以下载已上传或平台生成的注册码文件。</w:t>
      </w:r>
    </w:p>
    <w:p w:rsidR="002D1B78" w:rsidRDefault="002D1B78" w:rsidP="002D1B78">
      <w:pPr>
        <w:pStyle w:val="aa"/>
      </w:pPr>
    </w:p>
    <w:p w:rsidR="00000959" w:rsidRPr="00390DDB" w:rsidRDefault="0064666F" w:rsidP="00326CE7">
      <w:pPr>
        <w:pStyle w:val="aa"/>
        <w:rPr>
          <w:color w:val="FF0000"/>
        </w:rPr>
      </w:pPr>
      <w:r w:rsidRPr="00390DDB">
        <w:rPr>
          <w:rFonts w:hint="eastAsia"/>
          <w:color w:val="FF0000"/>
        </w:rPr>
        <w:t>发票管理软件</w:t>
      </w:r>
      <w:r w:rsidR="00390DDB" w:rsidRPr="00390DDB">
        <w:rPr>
          <w:rFonts w:hint="eastAsia"/>
          <w:color w:val="FF0000"/>
        </w:rPr>
        <w:t>注册码生成规则：</w:t>
      </w:r>
      <w:r w:rsidR="002158C8">
        <w:rPr>
          <w:rFonts w:hint="eastAsia"/>
          <w:color w:val="FF0000"/>
        </w:rPr>
        <w:t>沿用目前发票管理软件注册码生成算法,保持项目的兼容性。</w:t>
      </w:r>
    </w:p>
    <w:p w:rsidR="00390DDB" w:rsidRPr="002158C8" w:rsidRDefault="00390DDB" w:rsidP="00326CE7">
      <w:pPr>
        <w:pStyle w:val="aa"/>
        <w:rPr>
          <w:color w:val="FF0000"/>
        </w:rPr>
      </w:pPr>
    </w:p>
    <w:p w:rsidR="00CB5D98" w:rsidRDefault="00390DDB" w:rsidP="00390DDB">
      <w:pPr>
        <w:pStyle w:val="aa"/>
        <w:rPr>
          <w:color w:val="FF0000"/>
        </w:rPr>
      </w:pPr>
      <w:r w:rsidRPr="00390DDB">
        <w:rPr>
          <w:rFonts w:hint="eastAsia"/>
          <w:color w:val="FF0000"/>
        </w:rPr>
        <w:t>发票管理软件（托盘版）注册码生成规则：</w:t>
      </w:r>
      <w:r w:rsidR="002158C8">
        <w:rPr>
          <w:rFonts w:hint="eastAsia"/>
          <w:color w:val="FF0000"/>
        </w:rPr>
        <w:t>沿用目前发票管理软件注册码生成算法,保持项目的兼容性。</w:t>
      </w:r>
    </w:p>
    <w:p w:rsidR="00390DDB" w:rsidRPr="002158C8" w:rsidRDefault="00390DDB" w:rsidP="00390DDB">
      <w:pPr>
        <w:pStyle w:val="aa"/>
        <w:rPr>
          <w:color w:val="FF0000"/>
        </w:rPr>
      </w:pPr>
    </w:p>
    <w:p w:rsidR="001C774E" w:rsidRPr="002924B0" w:rsidRDefault="00546815" w:rsidP="00451BCD">
      <w:pPr>
        <w:pStyle w:val="3"/>
        <w:numPr>
          <w:ilvl w:val="2"/>
          <w:numId w:val="12"/>
        </w:numPr>
        <w:rPr>
          <w:sz w:val="28"/>
          <w:szCs w:val="28"/>
        </w:rPr>
      </w:pPr>
      <w:bookmarkStart w:id="24" w:name="_Toc499973816"/>
      <w:r w:rsidRPr="002924B0">
        <w:rPr>
          <w:rFonts w:hint="eastAsia"/>
          <w:sz w:val="28"/>
          <w:szCs w:val="28"/>
        </w:rPr>
        <w:t>注册</w:t>
      </w:r>
      <w:proofErr w:type="gramStart"/>
      <w:r w:rsidRPr="002924B0">
        <w:rPr>
          <w:rFonts w:hint="eastAsia"/>
          <w:sz w:val="28"/>
          <w:szCs w:val="28"/>
        </w:rPr>
        <w:t>码</w:t>
      </w:r>
      <w:r w:rsidR="005800CE" w:rsidRPr="002924B0">
        <w:rPr>
          <w:rFonts w:hint="eastAsia"/>
          <w:sz w:val="28"/>
          <w:szCs w:val="28"/>
        </w:rPr>
        <w:t>管理</w:t>
      </w:r>
      <w:proofErr w:type="gramEnd"/>
      <w:r w:rsidR="00AC6C59" w:rsidRPr="002924B0">
        <w:rPr>
          <w:rFonts w:hint="eastAsia"/>
          <w:sz w:val="28"/>
          <w:szCs w:val="28"/>
        </w:rPr>
        <w:t>业务流程图</w:t>
      </w:r>
      <w:bookmarkEnd w:id="24"/>
    </w:p>
    <w:p w:rsidR="001C774E" w:rsidRPr="001C774E" w:rsidRDefault="001C774E" w:rsidP="001C774E">
      <w:pPr>
        <w:pStyle w:val="aa"/>
      </w:pPr>
      <w:r>
        <w:rPr>
          <w:rFonts w:hint="eastAsia"/>
        </w:rPr>
        <w:t>1、开票软件</w:t>
      </w:r>
    </w:p>
    <w:p w:rsidR="001C774E" w:rsidRDefault="001C774E" w:rsidP="00E9291D">
      <w:pPr>
        <w:pStyle w:val="aa"/>
        <w:spacing w:line="360" w:lineRule="auto"/>
        <w:ind w:firstLineChars="0" w:firstLine="0"/>
        <w:jc w:val="left"/>
      </w:pPr>
      <w:r>
        <w:rPr>
          <w:rFonts w:hint="eastAsia"/>
          <w:noProof/>
        </w:rPr>
        <w:drawing>
          <wp:inline distT="0" distB="0" distL="0" distR="0">
            <wp:extent cx="5274310" cy="1885987"/>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274310" cy="1885987"/>
                    </a:xfrm>
                    <a:prstGeom prst="rect">
                      <a:avLst/>
                    </a:prstGeom>
                    <a:noFill/>
                    <a:ln w="9525">
                      <a:noFill/>
                      <a:miter lim="800000"/>
                      <a:headEnd/>
                      <a:tailEnd/>
                    </a:ln>
                  </pic:spPr>
                </pic:pic>
              </a:graphicData>
            </a:graphic>
          </wp:inline>
        </w:drawing>
      </w:r>
    </w:p>
    <w:p w:rsidR="00E9291D" w:rsidRDefault="00E9291D" w:rsidP="00E9291D">
      <w:pPr>
        <w:pStyle w:val="aa"/>
      </w:pPr>
      <w:r>
        <w:rPr>
          <w:rFonts w:hint="eastAsia"/>
        </w:rPr>
        <w:t>2、发票管理软件</w:t>
      </w:r>
    </w:p>
    <w:p w:rsidR="00E9291D" w:rsidRDefault="00E9291D" w:rsidP="00E9291D">
      <w:pPr>
        <w:pStyle w:val="aa"/>
        <w:spacing w:line="360" w:lineRule="auto"/>
        <w:ind w:firstLineChars="0" w:firstLine="0"/>
      </w:pPr>
      <w:r>
        <w:rPr>
          <w:rFonts w:hint="eastAsia"/>
          <w:noProof/>
        </w:rPr>
        <w:lastRenderedPageBreak/>
        <w:drawing>
          <wp:inline distT="0" distB="0" distL="0" distR="0">
            <wp:extent cx="5274310" cy="2378134"/>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274310" cy="2378134"/>
                    </a:xfrm>
                    <a:prstGeom prst="rect">
                      <a:avLst/>
                    </a:prstGeom>
                    <a:noFill/>
                    <a:ln w="9525">
                      <a:noFill/>
                      <a:miter lim="800000"/>
                      <a:headEnd/>
                      <a:tailEnd/>
                    </a:ln>
                  </pic:spPr>
                </pic:pic>
              </a:graphicData>
            </a:graphic>
          </wp:inline>
        </w:drawing>
      </w:r>
    </w:p>
    <w:p w:rsidR="001C774E" w:rsidRDefault="00E9291D" w:rsidP="00AF0DA7">
      <w:pPr>
        <w:pStyle w:val="aa"/>
      </w:pPr>
      <w:r>
        <w:rPr>
          <w:rFonts w:hint="eastAsia"/>
        </w:rPr>
        <w:t>3、</w:t>
      </w:r>
      <w:r w:rsidR="00AF0DA7">
        <w:rPr>
          <w:rFonts w:hint="eastAsia"/>
        </w:rPr>
        <w:t>发票管理软件（托盘）</w:t>
      </w:r>
    </w:p>
    <w:p w:rsidR="001C774E" w:rsidRDefault="00AF0DA7" w:rsidP="00AF0DA7">
      <w:pPr>
        <w:pStyle w:val="aa"/>
        <w:spacing w:line="360" w:lineRule="auto"/>
        <w:ind w:firstLineChars="0" w:firstLine="0"/>
      </w:pPr>
      <w:r>
        <w:rPr>
          <w:rFonts w:hint="eastAsia"/>
          <w:noProof/>
        </w:rPr>
        <w:drawing>
          <wp:inline distT="0" distB="0" distL="0" distR="0">
            <wp:extent cx="5274310" cy="1805261"/>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5274310" cy="1805261"/>
                    </a:xfrm>
                    <a:prstGeom prst="rect">
                      <a:avLst/>
                    </a:prstGeom>
                    <a:noFill/>
                    <a:ln w="9525">
                      <a:noFill/>
                      <a:miter lim="800000"/>
                      <a:headEnd/>
                      <a:tailEnd/>
                    </a:ln>
                  </pic:spPr>
                </pic:pic>
              </a:graphicData>
            </a:graphic>
          </wp:inline>
        </w:drawing>
      </w:r>
    </w:p>
    <w:p w:rsidR="001C774E" w:rsidRDefault="00AF0DA7" w:rsidP="001C774E">
      <w:pPr>
        <w:pStyle w:val="aa"/>
      </w:pPr>
      <w:r>
        <w:rPr>
          <w:rFonts w:hint="eastAsia"/>
        </w:rPr>
        <w:t>4、</w:t>
      </w:r>
      <w:r w:rsidR="00870CE8">
        <w:rPr>
          <w:rFonts w:hint="eastAsia"/>
        </w:rPr>
        <w:t>自助打印终端</w:t>
      </w:r>
    </w:p>
    <w:p w:rsidR="001C774E" w:rsidRPr="006B2AAB" w:rsidRDefault="00A40BB6" w:rsidP="00A40BB6">
      <w:pPr>
        <w:pStyle w:val="aa"/>
        <w:spacing w:line="360" w:lineRule="auto"/>
        <w:ind w:firstLineChars="0" w:firstLine="0"/>
      </w:pPr>
      <w:r>
        <w:rPr>
          <w:rFonts w:hint="eastAsia"/>
          <w:noProof/>
        </w:rPr>
        <w:drawing>
          <wp:inline distT="0" distB="0" distL="0" distR="0">
            <wp:extent cx="5274310" cy="1744656"/>
            <wp:effectExtent l="1905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5274310" cy="1744656"/>
                    </a:xfrm>
                    <a:prstGeom prst="rect">
                      <a:avLst/>
                    </a:prstGeom>
                    <a:noFill/>
                    <a:ln w="9525">
                      <a:noFill/>
                      <a:miter lim="800000"/>
                      <a:headEnd/>
                      <a:tailEnd/>
                    </a:ln>
                  </pic:spPr>
                </pic:pic>
              </a:graphicData>
            </a:graphic>
          </wp:inline>
        </w:drawing>
      </w:r>
    </w:p>
    <w:p w:rsidR="00943052" w:rsidRPr="002924B0" w:rsidRDefault="002F7251" w:rsidP="00451BCD">
      <w:pPr>
        <w:pStyle w:val="2"/>
        <w:numPr>
          <w:ilvl w:val="1"/>
          <w:numId w:val="12"/>
        </w:numPr>
        <w:rPr>
          <w:sz w:val="28"/>
          <w:szCs w:val="28"/>
        </w:rPr>
      </w:pPr>
      <w:bookmarkStart w:id="25" w:name="_Toc499973817"/>
      <w:r w:rsidRPr="002924B0">
        <w:rPr>
          <w:rFonts w:hint="eastAsia"/>
          <w:sz w:val="28"/>
          <w:szCs w:val="28"/>
        </w:rPr>
        <w:t>注册码</w:t>
      </w:r>
      <w:r w:rsidRPr="002924B0">
        <w:rPr>
          <w:rFonts w:hint="eastAsia"/>
          <w:sz w:val="28"/>
          <w:szCs w:val="28"/>
        </w:rPr>
        <w:t>API</w:t>
      </w:r>
      <w:r w:rsidR="00943052" w:rsidRPr="002924B0">
        <w:rPr>
          <w:rFonts w:hint="eastAsia"/>
          <w:sz w:val="28"/>
          <w:szCs w:val="28"/>
        </w:rPr>
        <w:t>管理</w:t>
      </w:r>
      <w:bookmarkEnd w:id="25"/>
    </w:p>
    <w:p w:rsidR="00C03209" w:rsidRPr="00E26167" w:rsidRDefault="002F7251" w:rsidP="00810CB9">
      <w:pPr>
        <w:pStyle w:val="aa"/>
        <w:rPr>
          <w:rFonts w:eastAsia="宋体" w:cs="Times New Roman"/>
        </w:rPr>
      </w:pPr>
      <w:r>
        <w:rPr>
          <w:rFonts w:eastAsia="宋体" w:cs="Times New Roman" w:hint="eastAsia"/>
        </w:rPr>
        <w:t>注册码API</w:t>
      </w:r>
      <w:r w:rsidR="00B93100">
        <w:rPr>
          <w:rFonts w:eastAsia="宋体" w:cs="Times New Roman" w:hint="eastAsia"/>
        </w:rPr>
        <w:t>管理</w:t>
      </w:r>
      <w:r>
        <w:rPr>
          <w:rFonts w:eastAsia="宋体" w:cs="Times New Roman" w:hint="eastAsia"/>
        </w:rPr>
        <w:t>提供对外接口，完成注册</w:t>
      </w:r>
      <w:proofErr w:type="gramStart"/>
      <w:r>
        <w:rPr>
          <w:rFonts w:eastAsia="宋体" w:cs="Times New Roman" w:hint="eastAsia"/>
        </w:rPr>
        <w:t>码信息</w:t>
      </w:r>
      <w:proofErr w:type="gramEnd"/>
      <w:r>
        <w:rPr>
          <w:rFonts w:eastAsia="宋体" w:cs="Times New Roman" w:hint="eastAsia"/>
        </w:rPr>
        <w:t>查询，注册码下载等功能</w:t>
      </w:r>
      <w:r w:rsidR="00E26167" w:rsidRPr="00E26167">
        <w:rPr>
          <w:rFonts w:eastAsia="宋体" w:cs="Times New Roman" w:hint="eastAsia"/>
        </w:rPr>
        <w:t>。</w:t>
      </w:r>
    </w:p>
    <w:p w:rsidR="00C03209" w:rsidRPr="002924B0" w:rsidRDefault="00390DDB" w:rsidP="00451BCD">
      <w:pPr>
        <w:pStyle w:val="3"/>
        <w:numPr>
          <w:ilvl w:val="2"/>
          <w:numId w:val="12"/>
        </w:numPr>
        <w:rPr>
          <w:sz w:val="28"/>
          <w:szCs w:val="28"/>
        </w:rPr>
      </w:pPr>
      <w:bookmarkStart w:id="26" w:name="_Toc499973818"/>
      <w:r w:rsidRPr="002924B0">
        <w:rPr>
          <w:rFonts w:hint="eastAsia"/>
          <w:sz w:val="28"/>
          <w:szCs w:val="28"/>
        </w:rPr>
        <w:t>注册码</w:t>
      </w:r>
      <w:r w:rsidRPr="002924B0">
        <w:rPr>
          <w:rFonts w:hint="eastAsia"/>
          <w:sz w:val="28"/>
          <w:szCs w:val="28"/>
        </w:rPr>
        <w:t>API</w:t>
      </w:r>
      <w:r w:rsidR="005D186E" w:rsidRPr="002924B0">
        <w:rPr>
          <w:rFonts w:hint="eastAsia"/>
          <w:sz w:val="28"/>
          <w:szCs w:val="28"/>
        </w:rPr>
        <w:t>管理业务</w:t>
      </w:r>
      <w:r w:rsidR="00451BCD" w:rsidRPr="002924B0">
        <w:rPr>
          <w:rFonts w:hint="eastAsia"/>
          <w:sz w:val="28"/>
          <w:szCs w:val="28"/>
        </w:rPr>
        <w:t>功能</w:t>
      </w:r>
      <w:r w:rsidR="005D186E" w:rsidRPr="002924B0">
        <w:rPr>
          <w:rFonts w:hint="eastAsia"/>
          <w:sz w:val="28"/>
          <w:szCs w:val="28"/>
        </w:rPr>
        <w:t>描述</w:t>
      </w:r>
      <w:bookmarkEnd w:id="26"/>
    </w:p>
    <w:p w:rsidR="002D1B78" w:rsidRDefault="002D1B78" w:rsidP="002D1B78">
      <w:pPr>
        <w:pStyle w:val="aa"/>
        <w:ind w:firstLineChars="0" w:firstLine="450"/>
        <w:rPr>
          <w:rFonts w:eastAsia="宋体" w:cs="Times New Roman"/>
        </w:rPr>
      </w:pPr>
      <w:r>
        <w:rPr>
          <w:rFonts w:eastAsia="宋体" w:cs="Times New Roman" w:hint="eastAsia"/>
        </w:rPr>
        <w:t>1、注册码下载接口</w:t>
      </w:r>
    </w:p>
    <w:p w:rsidR="002D1B78" w:rsidRDefault="006D37CA" w:rsidP="002D1B78">
      <w:pPr>
        <w:pStyle w:val="aa"/>
        <w:ind w:firstLineChars="0" w:firstLine="450"/>
        <w:rPr>
          <w:rFonts w:eastAsia="宋体" w:cs="Times New Roman"/>
        </w:rPr>
      </w:pPr>
      <w:r>
        <w:rPr>
          <w:rFonts w:eastAsia="宋体" w:cs="Times New Roman" w:hint="eastAsia"/>
        </w:rPr>
        <w:lastRenderedPageBreak/>
        <w:t>传入公司</w:t>
      </w:r>
      <w:r w:rsidR="002D1B78">
        <w:rPr>
          <w:rFonts w:eastAsia="宋体" w:cs="Times New Roman" w:hint="eastAsia"/>
        </w:rPr>
        <w:t>名称、</w:t>
      </w:r>
      <w:r>
        <w:rPr>
          <w:rFonts w:eastAsia="宋体" w:cs="Times New Roman" w:hint="eastAsia"/>
        </w:rPr>
        <w:t>税号、开票机号、开票点号和注册码编码，传出注册码文件、</w:t>
      </w:r>
      <w:r w:rsidR="008E3FE5">
        <w:rPr>
          <w:rFonts w:eastAsia="宋体" w:cs="Times New Roman" w:hint="eastAsia"/>
        </w:rPr>
        <w:t>注册</w:t>
      </w:r>
      <w:proofErr w:type="gramStart"/>
      <w:r w:rsidR="008E3FE5">
        <w:rPr>
          <w:rFonts w:eastAsia="宋体" w:cs="Times New Roman" w:hint="eastAsia"/>
        </w:rPr>
        <w:t>码有效</w:t>
      </w:r>
      <w:proofErr w:type="gramEnd"/>
      <w:r w:rsidR="008E3FE5">
        <w:rPr>
          <w:rFonts w:eastAsia="宋体" w:cs="Times New Roman" w:hint="eastAsia"/>
        </w:rPr>
        <w:t>日期，注册码截止日期。</w:t>
      </w:r>
    </w:p>
    <w:p w:rsidR="00A40BB6" w:rsidRDefault="00A40BB6" w:rsidP="002D1B78">
      <w:pPr>
        <w:pStyle w:val="aa"/>
        <w:ind w:firstLineChars="0" w:firstLine="450"/>
        <w:rPr>
          <w:rFonts w:eastAsia="宋体" w:cs="Times New Roman"/>
        </w:rPr>
      </w:pPr>
      <w:r>
        <w:rPr>
          <w:rFonts w:eastAsia="宋体" w:cs="Times New Roman" w:hint="eastAsia"/>
        </w:rPr>
        <w:t>2、</w:t>
      </w:r>
      <w:r w:rsidR="006D37CA">
        <w:rPr>
          <w:rFonts w:eastAsia="宋体" w:cs="Times New Roman" w:hint="eastAsia"/>
        </w:rPr>
        <w:t>自助打印终端</w:t>
      </w:r>
      <w:r>
        <w:rPr>
          <w:rFonts w:eastAsia="宋体" w:cs="Times New Roman" w:hint="eastAsia"/>
        </w:rPr>
        <w:t>注册码绑定</w:t>
      </w:r>
      <w:r w:rsidR="008C2C48">
        <w:rPr>
          <w:rFonts w:eastAsia="宋体" w:cs="Times New Roman" w:hint="eastAsia"/>
        </w:rPr>
        <w:t>接口</w:t>
      </w:r>
    </w:p>
    <w:p w:rsidR="00DB07B4" w:rsidRDefault="00956960" w:rsidP="002D1B78">
      <w:pPr>
        <w:pStyle w:val="aa"/>
        <w:ind w:firstLineChars="0" w:firstLine="450"/>
        <w:rPr>
          <w:rFonts w:eastAsia="宋体" w:cs="Times New Roman"/>
        </w:rPr>
      </w:pPr>
      <w:r>
        <w:rPr>
          <w:rFonts w:eastAsia="宋体" w:cs="Times New Roman" w:hint="eastAsia"/>
        </w:rPr>
        <w:t>接口调用过程中，自助打印终端硬件信息绑定平台注册</w:t>
      </w:r>
      <w:proofErr w:type="gramStart"/>
      <w:r>
        <w:rPr>
          <w:rFonts w:eastAsia="宋体" w:cs="Times New Roman" w:hint="eastAsia"/>
        </w:rPr>
        <w:t>码信息</w:t>
      </w:r>
      <w:proofErr w:type="gramEnd"/>
      <w:r>
        <w:rPr>
          <w:rFonts w:eastAsia="宋体" w:cs="Times New Roman" w:hint="eastAsia"/>
        </w:rPr>
        <w:t>分“未开户”，“已开户，未绑定”，“已开户，已绑定”，“已开户，绑定不符”等四种业务场景：</w:t>
      </w:r>
    </w:p>
    <w:p w:rsidR="00E13337" w:rsidRDefault="00956960" w:rsidP="00495444">
      <w:pPr>
        <w:pStyle w:val="aa"/>
        <w:ind w:firstLineChars="0" w:firstLine="450"/>
        <w:rPr>
          <w:rFonts w:eastAsia="宋体" w:cs="Times New Roman"/>
        </w:rPr>
      </w:pPr>
      <w:r>
        <w:rPr>
          <w:rFonts w:eastAsia="宋体" w:cs="Times New Roman" w:hint="eastAsia"/>
        </w:rPr>
        <w:t>场景</w:t>
      </w:r>
      <w:proofErr w:type="gramStart"/>
      <w:r>
        <w:rPr>
          <w:rFonts w:eastAsia="宋体" w:cs="Times New Roman" w:hint="eastAsia"/>
        </w:rPr>
        <w:t>一</w:t>
      </w:r>
      <w:proofErr w:type="gramEnd"/>
      <w:r>
        <w:rPr>
          <w:rFonts w:eastAsia="宋体" w:cs="Times New Roman" w:hint="eastAsia"/>
        </w:rPr>
        <w:t>，“未开户”</w:t>
      </w:r>
      <w:r w:rsidR="00E13337">
        <w:rPr>
          <w:rFonts w:eastAsia="宋体" w:cs="Times New Roman" w:hint="eastAsia"/>
        </w:rPr>
        <w:t>。</w:t>
      </w:r>
    </w:p>
    <w:p w:rsidR="00956960" w:rsidRPr="00956960" w:rsidRDefault="00495444" w:rsidP="00495444">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调用接口，传入自助终端编码，公司名称，公司税号，HDID,CPUID,MAC，注册码，7项参数，接口接收参数，按照公司名称和公司税号</w:t>
      </w:r>
      <w:r w:rsidR="005E5DBF">
        <w:rPr>
          <w:rFonts w:eastAsia="宋体" w:cs="Times New Roman" w:hint="eastAsia"/>
        </w:rPr>
        <w:t>在平台中</w:t>
      </w:r>
      <w:r>
        <w:rPr>
          <w:rFonts w:eastAsia="宋体" w:cs="Times New Roman" w:hint="eastAsia"/>
        </w:rPr>
        <w:t>判断，是否已存在记录，如果没有记录，接口返回“未开户”标志。</w:t>
      </w:r>
    </w:p>
    <w:p w:rsidR="00E13337" w:rsidRDefault="00956960" w:rsidP="00841A62">
      <w:pPr>
        <w:pStyle w:val="aa"/>
        <w:ind w:firstLineChars="0" w:firstLine="450"/>
        <w:rPr>
          <w:rFonts w:eastAsia="宋体" w:cs="Times New Roman"/>
        </w:rPr>
      </w:pPr>
      <w:r>
        <w:rPr>
          <w:rFonts w:eastAsia="宋体" w:cs="Times New Roman" w:hint="eastAsia"/>
        </w:rPr>
        <w:t>场景二，“已开户，未绑定”</w:t>
      </w:r>
      <w:r w:rsidR="00E13337">
        <w:rPr>
          <w:rFonts w:eastAsia="宋体" w:cs="Times New Roman" w:hint="eastAsia"/>
        </w:rPr>
        <w:t>。</w:t>
      </w:r>
    </w:p>
    <w:p w:rsidR="00956960" w:rsidRDefault="00551D92" w:rsidP="00841A62">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调用接口，传入自助终端编码，公司名称，公司税号，HDID,CPUID,MAC，注册码，7项参数，接口接收参数，平台按照公司名称和公司税号判断，已存在记录，再检索</w:t>
      </w:r>
      <w:r w:rsidR="005E5DBF">
        <w:rPr>
          <w:rFonts w:eastAsia="宋体" w:cs="Times New Roman" w:hint="eastAsia"/>
        </w:rPr>
        <w:t>传入的注册码在平台中</w:t>
      </w:r>
      <w:r w:rsidR="00841A62">
        <w:rPr>
          <w:rFonts w:eastAsia="宋体" w:cs="Times New Roman" w:hint="eastAsia"/>
        </w:rPr>
        <w:t>是否存在，如果</w:t>
      </w:r>
      <w:r>
        <w:rPr>
          <w:rFonts w:eastAsia="宋体" w:cs="Times New Roman" w:hint="eastAsia"/>
        </w:rPr>
        <w:t>存在，并将自助终端编码、HDID,CPUID,MAC更新到记录中，</w:t>
      </w:r>
      <w:r w:rsidR="00841A62">
        <w:rPr>
          <w:rFonts w:eastAsia="宋体" w:cs="Times New Roman" w:hint="eastAsia"/>
        </w:rPr>
        <w:t>完成绑定，否则，接口返回“已开户，未绑定”标志。</w:t>
      </w:r>
    </w:p>
    <w:p w:rsidR="00956960" w:rsidRDefault="00956960" w:rsidP="00956960">
      <w:pPr>
        <w:pStyle w:val="aa"/>
        <w:ind w:firstLineChars="0" w:firstLine="450"/>
        <w:rPr>
          <w:rFonts w:eastAsia="宋体" w:cs="Times New Roman"/>
        </w:rPr>
      </w:pPr>
      <w:r>
        <w:rPr>
          <w:rFonts w:eastAsia="宋体" w:cs="Times New Roman" w:hint="eastAsia"/>
        </w:rPr>
        <w:t>场景三，“已开户，绑定相符”</w:t>
      </w:r>
      <w:r w:rsidR="00E13337">
        <w:rPr>
          <w:rFonts w:eastAsia="宋体" w:cs="Times New Roman" w:hint="eastAsia"/>
        </w:rPr>
        <w:t>。</w:t>
      </w:r>
    </w:p>
    <w:p w:rsidR="00551D92" w:rsidRDefault="000668E3" w:rsidP="000668E3">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平台按照公司名称和公司税号判断，已存在记录，再检索传入的自助终端编码、注册码、HDID,CPUID,MAC在平台已存在，接口返回“已开户，绑定相符”标志。</w:t>
      </w:r>
    </w:p>
    <w:p w:rsidR="00956960" w:rsidRDefault="00956960" w:rsidP="00956960">
      <w:pPr>
        <w:pStyle w:val="aa"/>
        <w:ind w:firstLineChars="0" w:firstLine="450"/>
        <w:rPr>
          <w:rFonts w:eastAsia="宋体" w:cs="Times New Roman"/>
        </w:rPr>
      </w:pPr>
      <w:r>
        <w:rPr>
          <w:rFonts w:eastAsia="宋体" w:cs="Times New Roman" w:hint="eastAsia"/>
        </w:rPr>
        <w:t>场景四，“已开户，绑定不符”</w:t>
      </w:r>
      <w:r w:rsidR="00E13337">
        <w:rPr>
          <w:rFonts w:eastAsia="宋体" w:cs="Times New Roman" w:hint="eastAsia"/>
        </w:rPr>
        <w:t>。</w:t>
      </w:r>
    </w:p>
    <w:p w:rsidR="000668E3" w:rsidRDefault="000668E3" w:rsidP="000668E3">
      <w:pPr>
        <w:pStyle w:val="aa"/>
        <w:ind w:firstLineChars="0" w:firstLine="450"/>
        <w:rPr>
          <w:rFonts w:eastAsia="宋体" w:cs="Times New Roman"/>
        </w:rPr>
      </w:pPr>
      <w:r>
        <w:rPr>
          <w:rFonts w:eastAsia="宋体" w:cs="Times New Roman" w:hint="eastAsia"/>
        </w:rPr>
        <w:t>调用接口，传入自助终端编码，公司名称，公司税号，HDID,CPUID,MAC，注册码，7项参数，接口接收参数，平台按照公司名称和公司税号判断，已存在记录，再检索传入的自助终端编码、注册码、HDID,CPUID,MAC在平台中如果有任何一项跟传入的参数不相符，接口返回“已开户，绑定不符”标志。</w:t>
      </w:r>
    </w:p>
    <w:p w:rsidR="00C03209" w:rsidRPr="00B91B33" w:rsidRDefault="005800CE" w:rsidP="00451BCD">
      <w:pPr>
        <w:pStyle w:val="3"/>
        <w:numPr>
          <w:ilvl w:val="2"/>
          <w:numId w:val="12"/>
        </w:numPr>
        <w:rPr>
          <w:sz w:val="28"/>
          <w:szCs w:val="28"/>
        </w:rPr>
      </w:pPr>
      <w:bookmarkStart w:id="27" w:name="_Toc499973819"/>
      <w:r w:rsidRPr="00B91B33">
        <w:rPr>
          <w:rFonts w:hint="eastAsia"/>
          <w:sz w:val="28"/>
          <w:szCs w:val="28"/>
        </w:rPr>
        <w:t>管理</w:t>
      </w:r>
      <w:r w:rsidR="005D186E" w:rsidRPr="00B91B33">
        <w:rPr>
          <w:rFonts w:hint="eastAsia"/>
          <w:sz w:val="28"/>
          <w:szCs w:val="28"/>
        </w:rPr>
        <w:t>业务流程图</w:t>
      </w:r>
      <w:bookmarkEnd w:id="27"/>
    </w:p>
    <w:p w:rsidR="00B91B33" w:rsidRPr="00416B4A" w:rsidRDefault="00B91B33" w:rsidP="00416B4A">
      <w:pPr>
        <w:pStyle w:val="2"/>
        <w:numPr>
          <w:ilvl w:val="1"/>
          <w:numId w:val="12"/>
        </w:numPr>
        <w:rPr>
          <w:rFonts w:asciiTheme="minorEastAsia" w:eastAsiaTheme="minorEastAsia" w:hAnsiTheme="minorEastAsia"/>
          <w:sz w:val="28"/>
          <w:szCs w:val="28"/>
        </w:rPr>
      </w:pPr>
      <w:bookmarkStart w:id="28" w:name="_Toc499973823"/>
      <w:r w:rsidRPr="00416B4A">
        <w:rPr>
          <w:rFonts w:asciiTheme="minorEastAsia" w:eastAsiaTheme="minorEastAsia" w:hAnsiTheme="minorEastAsia" w:hint="eastAsia"/>
          <w:sz w:val="28"/>
          <w:szCs w:val="28"/>
        </w:rPr>
        <w:t>医院</w:t>
      </w:r>
      <w:proofErr w:type="gramStart"/>
      <w:r w:rsidRPr="00416B4A">
        <w:rPr>
          <w:rFonts w:asciiTheme="minorEastAsia" w:eastAsiaTheme="minorEastAsia" w:hAnsiTheme="minorEastAsia" w:hint="eastAsia"/>
          <w:sz w:val="28"/>
          <w:szCs w:val="28"/>
        </w:rPr>
        <w:t>版快速</w:t>
      </w:r>
      <w:proofErr w:type="gramEnd"/>
      <w:r w:rsidRPr="00416B4A">
        <w:rPr>
          <w:rFonts w:asciiTheme="minorEastAsia" w:eastAsiaTheme="minorEastAsia" w:hAnsiTheme="minorEastAsia" w:hint="eastAsia"/>
          <w:sz w:val="28"/>
          <w:szCs w:val="28"/>
        </w:rPr>
        <w:t>开票窗口业务功能</w:t>
      </w:r>
      <w:bookmarkEnd w:id="28"/>
    </w:p>
    <w:p w:rsidR="00B91B33" w:rsidRPr="00416B4A" w:rsidRDefault="00B91B33" w:rsidP="00416B4A">
      <w:pPr>
        <w:pStyle w:val="3"/>
        <w:numPr>
          <w:ilvl w:val="2"/>
          <w:numId w:val="12"/>
        </w:numPr>
        <w:rPr>
          <w:szCs w:val="30"/>
        </w:rPr>
      </w:pPr>
      <w:bookmarkStart w:id="29" w:name="_Toc499973824"/>
      <w:r w:rsidRPr="00416B4A">
        <w:rPr>
          <w:rFonts w:hint="eastAsia"/>
          <w:szCs w:val="30"/>
        </w:rPr>
        <w:t>业务功能描述</w:t>
      </w:r>
      <w:bookmarkEnd w:id="29"/>
    </w:p>
    <w:p w:rsidR="00B91B33" w:rsidRDefault="00B91B33" w:rsidP="00B91B33">
      <w:pPr>
        <w:spacing w:line="360" w:lineRule="auto"/>
        <w:rPr>
          <w:rFonts w:ascii="宋体" w:hAnsi="MS Sans Serif"/>
          <w:sz w:val="24"/>
          <w:szCs w:val="24"/>
        </w:rPr>
      </w:pPr>
      <w:r w:rsidRPr="00906907">
        <w:rPr>
          <w:rFonts w:ascii="宋体" w:hAnsi="MS Sans Serif" w:hint="eastAsia"/>
          <w:sz w:val="24"/>
          <w:szCs w:val="24"/>
        </w:rPr>
        <w:t>医院</w:t>
      </w:r>
      <w:proofErr w:type="gramStart"/>
      <w:r w:rsidRPr="00906907">
        <w:rPr>
          <w:rFonts w:ascii="宋体" w:hAnsi="MS Sans Serif" w:hint="eastAsia"/>
          <w:sz w:val="24"/>
          <w:szCs w:val="24"/>
        </w:rPr>
        <w:t>版快速</w:t>
      </w:r>
      <w:proofErr w:type="gramEnd"/>
      <w:r w:rsidRPr="00906907">
        <w:rPr>
          <w:rFonts w:ascii="宋体" w:hAnsi="MS Sans Serif" w:hint="eastAsia"/>
          <w:sz w:val="24"/>
          <w:szCs w:val="24"/>
        </w:rPr>
        <w:t>开票</w:t>
      </w:r>
      <w:r>
        <w:rPr>
          <w:rFonts w:ascii="宋体" w:hAnsi="MS Sans Serif" w:hint="eastAsia"/>
          <w:sz w:val="24"/>
          <w:szCs w:val="24"/>
        </w:rPr>
        <w:t>窗口业务功能描述：</w:t>
      </w:r>
    </w:p>
    <w:p w:rsidR="00B91B33" w:rsidRDefault="00B91B33" w:rsidP="00B91B33">
      <w:pPr>
        <w:pStyle w:val="a6"/>
        <w:numPr>
          <w:ilvl w:val="0"/>
          <w:numId w:val="19"/>
        </w:numPr>
        <w:spacing w:line="360" w:lineRule="auto"/>
        <w:ind w:firstLineChars="0"/>
        <w:rPr>
          <w:rFonts w:ascii="宋体" w:hAnsi="MS Sans Serif"/>
          <w:sz w:val="24"/>
          <w:szCs w:val="24"/>
        </w:rPr>
      </w:pPr>
      <w:r w:rsidRPr="00906907">
        <w:rPr>
          <w:rFonts w:ascii="宋体" w:hAnsi="MS Sans Serif" w:hint="eastAsia"/>
          <w:sz w:val="24"/>
          <w:szCs w:val="24"/>
        </w:rPr>
        <w:t>支持门诊开票和住院开票：</w:t>
      </w:r>
    </w:p>
    <w:p w:rsidR="00B91B33" w:rsidRPr="00906907" w:rsidRDefault="00B91B33" w:rsidP="00B91B33">
      <w:pPr>
        <w:spacing w:line="360" w:lineRule="auto"/>
        <w:ind w:left="360"/>
        <w:rPr>
          <w:rFonts w:ascii="宋体" w:hAnsi="MS Sans Serif"/>
          <w:sz w:val="24"/>
          <w:szCs w:val="24"/>
        </w:rPr>
      </w:pPr>
      <w:r w:rsidRPr="00906907">
        <w:rPr>
          <w:rFonts w:ascii="宋体" w:hAnsi="MS Sans Serif"/>
          <w:sz w:val="24"/>
          <w:szCs w:val="24"/>
        </w:rPr>
        <w:lastRenderedPageBreak/>
        <w:t xml:space="preserve"> </w:t>
      </w:r>
      <w:r w:rsidRPr="00906907">
        <w:rPr>
          <w:rFonts w:ascii="宋体" w:hAnsi="MS Sans Serif" w:hint="eastAsia"/>
          <w:sz w:val="24"/>
          <w:szCs w:val="24"/>
        </w:rPr>
        <w:t>门诊开票和住院开票的点不在一起，属同一公司不同开票点。可能用一个开票点或多个开票点。以门诊号和住院号区别，一个门诊号和住院号对应一个科室，可能会对应多个单据。</w:t>
      </w:r>
    </w:p>
    <w:p w:rsidR="00B91B33" w:rsidRDefault="00B91B33" w:rsidP="00B91B33">
      <w:pPr>
        <w:pStyle w:val="a6"/>
        <w:numPr>
          <w:ilvl w:val="0"/>
          <w:numId w:val="19"/>
        </w:numPr>
        <w:spacing w:line="360" w:lineRule="auto"/>
        <w:ind w:firstLineChars="0"/>
        <w:rPr>
          <w:rFonts w:ascii="宋体" w:hAnsi="MS Sans Serif"/>
          <w:sz w:val="24"/>
          <w:szCs w:val="24"/>
        </w:rPr>
      </w:pPr>
      <w:r w:rsidRPr="000E055C">
        <w:rPr>
          <w:rFonts w:ascii="宋体" w:hAnsi="MS Sans Serif" w:hint="eastAsia"/>
          <w:sz w:val="24"/>
          <w:szCs w:val="24"/>
        </w:rPr>
        <w:t>要求门诊号和住院号锁定功能：</w:t>
      </w:r>
    </w:p>
    <w:p w:rsidR="00B91B33"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t>要求门诊和住院有多个开票点时，不能有重复开票功能。</w:t>
      </w:r>
    </w:p>
    <w:p w:rsidR="00B91B33" w:rsidRDefault="00B91B33" w:rsidP="00B91B33">
      <w:pPr>
        <w:pStyle w:val="a6"/>
        <w:numPr>
          <w:ilvl w:val="0"/>
          <w:numId w:val="19"/>
        </w:numPr>
        <w:spacing w:line="360" w:lineRule="auto"/>
        <w:ind w:firstLineChars="0"/>
        <w:rPr>
          <w:rFonts w:ascii="宋体" w:hAnsi="MS Sans Serif"/>
          <w:sz w:val="24"/>
          <w:szCs w:val="24"/>
        </w:rPr>
      </w:pPr>
      <w:r w:rsidRPr="000E055C">
        <w:rPr>
          <w:rFonts w:ascii="宋体" w:hAnsi="MS Sans Serif" w:hint="eastAsia"/>
          <w:sz w:val="24"/>
          <w:szCs w:val="24"/>
        </w:rPr>
        <w:t>要求开票界面提供刷新功能:</w:t>
      </w:r>
    </w:p>
    <w:p w:rsidR="00B91B33" w:rsidRPr="000E055C"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t>提供开票窗口如何在开票过程中和停留状态下如何刷新窗口功能。</w:t>
      </w:r>
    </w:p>
    <w:p w:rsidR="00B91B33" w:rsidRDefault="00B91B33" w:rsidP="00B91B33">
      <w:pPr>
        <w:pStyle w:val="a6"/>
        <w:numPr>
          <w:ilvl w:val="0"/>
          <w:numId w:val="19"/>
        </w:numPr>
        <w:spacing w:line="360" w:lineRule="auto"/>
        <w:ind w:firstLineChars="0"/>
        <w:rPr>
          <w:rFonts w:ascii="宋体" w:hAnsi="MS Sans Serif"/>
          <w:sz w:val="24"/>
          <w:szCs w:val="24"/>
        </w:rPr>
      </w:pPr>
      <w:r w:rsidRPr="00021223">
        <w:rPr>
          <w:rFonts w:ascii="宋体" w:hAnsi="MS Sans Serif" w:hint="eastAsia"/>
          <w:sz w:val="24"/>
          <w:szCs w:val="24"/>
        </w:rPr>
        <w:t>满足现有发票处理功能：</w:t>
      </w:r>
    </w:p>
    <w:p w:rsidR="00B91B33"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t>8行开票；限额开票功能（普票）；</w:t>
      </w:r>
      <w:proofErr w:type="gramStart"/>
      <w:r>
        <w:rPr>
          <w:rFonts w:ascii="宋体" w:hAnsi="MS Sans Serif" w:hint="eastAsia"/>
          <w:sz w:val="24"/>
          <w:szCs w:val="24"/>
        </w:rPr>
        <w:t>税编匹配</w:t>
      </w:r>
      <w:proofErr w:type="gramEnd"/>
      <w:r>
        <w:rPr>
          <w:rFonts w:ascii="宋体" w:hAnsi="MS Sans Serif" w:hint="eastAsia"/>
          <w:sz w:val="24"/>
          <w:szCs w:val="24"/>
        </w:rPr>
        <w:t>功能；</w:t>
      </w:r>
      <w:r w:rsidRPr="00E62F7F">
        <w:rPr>
          <w:rFonts w:ascii="宋体" w:hAnsi="MS Sans Serif" w:hint="eastAsia"/>
          <w:color w:val="FF0000"/>
          <w:sz w:val="24"/>
          <w:szCs w:val="24"/>
        </w:rPr>
        <w:t xml:space="preserve"> 商品合并（现有项目是汇总传出的）；商品折扣功能（医院没有，但延伸到零售行业会有）；</w:t>
      </w:r>
      <w:r>
        <w:rPr>
          <w:rFonts w:ascii="宋体" w:hAnsi="MS Sans Serif" w:hint="eastAsia"/>
          <w:sz w:val="24"/>
          <w:szCs w:val="24"/>
        </w:rPr>
        <w:t xml:space="preserve"> </w:t>
      </w:r>
    </w:p>
    <w:p w:rsidR="00B91B33" w:rsidRDefault="00B91B33" w:rsidP="00B91B33">
      <w:pPr>
        <w:pStyle w:val="a6"/>
        <w:spacing w:line="360" w:lineRule="auto"/>
        <w:ind w:left="780" w:firstLineChars="0" w:firstLine="0"/>
        <w:rPr>
          <w:rFonts w:ascii="宋体" w:hAnsi="MS Sans Serif"/>
          <w:color w:val="FF0000"/>
          <w:sz w:val="24"/>
          <w:szCs w:val="24"/>
        </w:rPr>
      </w:pPr>
      <w:r w:rsidRPr="00E62F7F">
        <w:rPr>
          <w:rFonts w:ascii="宋体" w:hAnsi="MS Sans Serif" w:hint="eastAsia"/>
          <w:color w:val="FF0000"/>
          <w:sz w:val="24"/>
          <w:szCs w:val="24"/>
        </w:rPr>
        <w:t>不提供折扣分摊功能；</w:t>
      </w:r>
    </w:p>
    <w:p w:rsidR="00B91B33" w:rsidRPr="00416B4A" w:rsidRDefault="00B91B33" w:rsidP="00416B4A">
      <w:pPr>
        <w:pStyle w:val="3"/>
        <w:numPr>
          <w:ilvl w:val="2"/>
          <w:numId w:val="12"/>
        </w:numPr>
        <w:rPr>
          <w:szCs w:val="30"/>
        </w:rPr>
      </w:pPr>
      <w:bookmarkStart w:id="30" w:name="_Toc499973825"/>
      <w:r w:rsidRPr="00416B4A">
        <w:rPr>
          <w:rFonts w:hint="eastAsia"/>
          <w:szCs w:val="30"/>
        </w:rPr>
        <w:t>业务流程图</w:t>
      </w:r>
      <w:bookmarkEnd w:id="30"/>
    </w:p>
    <w:p w:rsidR="00B91B33" w:rsidRPr="00BF141B" w:rsidRDefault="00B91B33" w:rsidP="00BF141B">
      <w:pPr>
        <w:ind w:firstLineChars="150" w:firstLine="420"/>
        <w:rPr>
          <w:sz w:val="28"/>
          <w:szCs w:val="28"/>
        </w:rPr>
      </w:pPr>
      <w:r w:rsidRPr="00BF141B">
        <w:rPr>
          <w:rFonts w:hint="eastAsia"/>
          <w:sz w:val="28"/>
          <w:szCs w:val="28"/>
        </w:rPr>
        <w:t>略</w:t>
      </w:r>
    </w:p>
    <w:p w:rsidR="00B91B33" w:rsidRPr="00BF141B" w:rsidRDefault="00B91B33" w:rsidP="00BF141B">
      <w:pPr>
        <w:pStyle w:val="2"/>
        <w:numPr>
          <w:ilvl w:val="1"/>
          <w:numId w:val="12"/>
        </w:numPr>
        <w:rPr>
          <w:rFonts w:asciiTheme="minorEastAsia" w:eastAsiaTheme="minorEastAsia" w:hAnsiTheme="minorEastAsia"/>
          <w:sz w:val="28"/>
          <w:szCs w:val="28"/>
        </w:rPr>
      </w:pPr>
      <w:bookmarkStart w:id="31" w:name="_Toc499973826"/>
      <w:r w:rsidRPr="00BF141B">
        <w:rPr>
          <w:rFonts w:asciiTheme="minorEastAsia" w:eastAsiaTheme="minorEastAsia" w:hAnsiTheme="minorEastAsia" w:hint="eastAsia"/>
          <w:sz w:val="28"/>
          <w:szCs w:val="28"/>
        </w:rPr>
        <w:t>单据明细组合处理窗口业务功能</w:t>
      </w:r>
      <w:bookmarkEnd w:id="31"/>
    </w:p>
    <w:p w:rsidR="00B91B33" w:rsidRPr="00BF141B" w:rsidRDefault="00B91B33" w:rsidP="00BF141B">
      <w:pPr>
        <w:pStyle w:val="3"/>
        <w:numPr>
          <w:ilvl w:val="2"/>
          <w:numId w:val="12"/>
        </w:numPr>
        <w:rPr>
          <w:sz w:val="28"/>
          <w:szCs w:val="28"/>
        </w:rPr>
      </w:pPr>
      <w:bookmarkStart w:id="32" w:name="_Toc499973827"/>
      <w:r w:rsidRPr="00BF141B">
        <w:rPr>
          <w:rFonts w:hint="eastAsia"/>
          <w:sz w:val="28"/>
          <w:szCs w:val="28"/>
        </w:rPr>
        <w:t>业务功能描述</w:t>
      </w:r>
      <w:bookmarkEnd w:id="32"/>
    </w:p>
    <w:p w:rsidR="00B91B33" w:rsidRDefault="00B91B33" w:rsidP="00B91B33">
      <w:pPr>
        <w:pStyle w:val="a6"/>
        <w:numPr>
          <w:ilvl w:val="0"/>
          <w:numId w:val="21"/>
        </w:numPr>
        <w:spacing w:line="360" w:lineRule="auto"/>
        <w:ind w:firstLineChars="0"/>
        <w:rPr>
          <w:sz w:val="24"/>
          <w:szCs w:val="24"/>
        </w:rPr>
      </w:pPr>
      <w:r>
        <w:rPr>
          <w:rFonts w:hint="eastAsia"/>
          <w:sz w:val="24"/>
          <w:szCs w:val="24"/>
        </w:rPr>
        <w:t>实现按客户</w:t>
      </w:r>
      <w:proofErr w:type="gramStart"/>
      <w:r>
        <w:rPr>
          <w:rFonts w:hint="eastAsia"/>
          <w:sz w:val="24"/>
          <w:szCs w:val="24"/>
        </w:rPr>
        <w:t>批量分票功能</w:t>
      </w:r>
      <w:proofErr w:type="gramEnd"/>
      <w:r>
        <w:rPr>
          <w:rFonts w:hint="eastAsia"/>
          <w:sz w:val="24"/>
          <w:szCs w:val="24"/>
        </w:rPr>
        <w:t>：相同客户的</w:t>
      </w:r>
    </w:p>
    <w:p w:rsidR="00B91B33" w:rsidRDefault="00B91B33" w:rsidP="00B91B33">
      <w:pPr>
        <w:pStyle w:val="a6"/>
        <w:numPr>
          <w:ilvl w:val="0"/>
          <w:numId w:val="21"/>
        </w:numPr>
        <w:spacing w:line="360" w:lineRule="auto"/>
        <w:ind w:firstLineChars="0"/>
        <w:rPr>
          <w:sz w:val="24"/>
          <w:szCs w:val="24"/>
        </w:rPr>
      </w:pPr>
      <w:r w:rsidRPr="009B51F5">
        <w:rPr>
          <w:rFonts w:hint="eastAsia"/>
          <w:sz w:val="24"/>
          <w:szCs w:val="24"/>
        </w:rPr>
        <w:t>实现按</w:t>
      </w:r>
      <w:r>
        <w:rPr>
          <w:rFonts w:hint="eastAsia"/>
          <w:sz w:val="24"/>
          <w:szCs w:val="24"/>
        </w:rPr>
        <w:t>开票</w:t>
      </w:r>
      <w:proofErr w:type="gramStart"/>
      <w:r>
        <w:rPr>
          <w:rFonts w:hint="eastAsia"/>
          <w:sz w:val="24"/>
          <w:szCs w:val="24"/>
        </w:rPr>
        <w:t>限额分</w:t>
      </w:r>
      <w:r w:rsidRPr="009B51F5">
        <w:rPr>
          <w:rFonts w:hint="eastAsia"/>
          <w:sz w:val="24"/>
          <w:szCs w:val="24"/>
        </w:rPr>
        <w:t>票处理</w:t>
      </w:r>
      <w:proofErr w:type="gramEnd"/>
      <w:r>
        <w:rPr>
          <w:rFonts w:hint="eastAsia"/>
          <w:sz w:val="24"/>
          <w:szCs w:val="24"/>
        </w:rPr>
        <w:t>功能：</w:t>
      </w:r>
      <w:r w:rsidRPr="00877AB0">
        <w:rPr>
          <w:rFonts w:hint="eastAsia"/>
          <w:sz w:val="24"/>
          <w:szCs w:val="24"/>
        </w:rPr>
        <w:t>不按限额顶格</w:t>
      </w:r>
      <w:r>
        <w:rPr>
          <w:rFonts w:hint="eastAsia"/>
          <w:sz w:val="24"/>
          <w:szCs w:val="24"/>
        </w:rPr>
        <w:t>分票；按单和按明细，</w:t>
      </w:r>
      <w:proofErr w:type="gramStart"/>
      <w:r w:rsidRPr="00877AB0">
        <w:rPr>
          <w:rFonts w:hint="eastAsia"/>
          <w:sz w:val="24"/>
          <w:szCs w:val="24"/>
        </w:rPr>
        <w:t>明细</w:t>
      </w:r>
      <w:r>
        <w:rPr>
          <w:rFonts w:hint="eastAsia"/>
          <w:sz w:val="24"/>
          <w:szCs w:val="24"/>
        </w:rPr>
        <w:t>行</w:t>
      </w:r>
      <w:r w:rsidRPr="00877AB0">
        <w:rPr>
          <w:rFonts w:hint="eastAsia"/>
          <w:sz w:val="24"/>
          <w:szCs w:val="24"/>
        </w:rPr>
        <w:t>没超过</w:t>
      </w:r>
      <w:proofErr w:type="gramEnd"/>
      <w:r w:rsidRPr="00877AB0">
        <w:rPr>
          <w:rFonts w:hint="eastAsia"/>
          <w:sz w:val="24"/>
          <w:szCs w:val="24"/>
        </w:rPr>
        <w:t>最大限额的，不折分明细行。</w:t>
      </w:r>
    </w:p>
    <w:p w:rsidR="00B91B33" w:rsidRDefault="00B91B33" w:rsidP="00B91B33">
      <w:pPr>
        <w:pStyle w:val="a6"/>
        <w:numPr>
          <w:ilvl w:val="0"/>
          <w:numId w:val="21"/>
        </w:numPr>
        <w:spacing w:line="360" w:lineRule="auto"/>
        <w:ind w:firstLineChars="0"/>
        <w:rPr>
          <w:sz w:val="24"/>
          <w:szCs w:val="24"/>
        </w:rPr>
      </w:pPr>
      <w:r>
        <w:rPr>
          <w:rFonts w:hint="eastAsia"/>
          <w:sz w:val="24"/>
          <w:szCs w:val="24"/>
        </w:rPr>
        <w:t>实现自定义</w:t>
      </w:r>
      <w:proofErr w:type="gramStart"/>
      <w:r>
        <w:rPr>
          <w:rFonts w:hint="eastAsia"/>
          <w:sz w:val="24"/>
          <w:szCs w:val="24"/>
        </w:rPr>
        <w:t>定额分票处理</w:t>
      </w:r>
      <w:proofErr w:type="gramEnd"/>
      <w:r>
        <w:rPr>
          <w:rFonts w:hint="eastAsia"/>
          <w:sz w:val="24"/>
          <w:szCs w:val="24"/>
        </w:rPr>
        <w:t>功能：</w:t>
      </w:r>
      <w:r w:rsidRPr="00877AB0">
        <w:rPr>
          <w:rFonts w:hint="eastAsia"/>
          <w:sz w:val="24"/>
          <w:szCs w:val="24"/>
        </w:rPr>
        <w:t>每行发票的金额都是定额，除最后一行发票外，每张发票按设定的定额进行分票。</w:t>
      </w:r>
    </w:p>
    <w:p w:rsidR="00B91B33" w:rsidRPr="002B0378" w:rsidRDefault="00B91B33" w:rsidP="00B91B33">
      <w:pPr>
        <w:pStyle w:val="a6"/>
        <w:numPr>
          <w:ilvl w:val="0"/>
          <w:numId w:val="22"/>
        </w:numPr>
        <w:spacing w:line="360" w:lineRule="auto"/>
        <w:ind w:firstLineChars="0"/>
        <w:rPr>
          <w:sz w:val="24"/>
          <w:szCs w:val="24"/>
        </w:rPr>
      </w:pPr>
      <w:r w:rsidRPr="002B0378">
        <w:rPr>
          <w:rFonts w:hint="eastAsia"/>
          <w:sz w:val="24"/>
          <w:szCs w:val="24"/>
        </w:rPr>
        <w:t>实现超限商品行的拆分处理，明细折扣</w:t>
      </w:r>
      <w:proofErr w:type="gramStart"/>
      <w:r w:rsidRPr="002B0378">
        <w:rPr>
          <w:rFonts w:hint="eastAsia"/>
          <w:sz w:val="24"/>
          <w:szCs w:val="24"/>
        </w:rPr>
        <w:t>行商品</w:t>
      </w:r>
      <w:proofErr w:type="gramEnd"/>
      <w:r w:rsidRPr="002B0378">
        <w:rPr>
          <w:rFonts w:hint="eastAsia"/>
          <w:sz w:val="24"/>
          <w:szCs w:val="24"/>
        </w:rPr>
        <w:t>也一并按规则进行拆分处理。</w:t>
      </w:r>
    </w:p>
    <w:p w:rsidR="00B91B33" w:rsidRDefault="00B91B33" w:rsidP="00B91B33">
      <w:pPr>
        <w:pStyle w:val="a6"/>
        <w:numPr>
          <w:ilvl w:val="0"/>
          <w:numId w:val="22"/>
        </w:numPr>
        <w:spacing w:line="360" w:lineRule="auto"/>
        <w:ind w:firstLineChars="0"/>
        <w:rPr>
          <w:sz w:val="24"/>
          <w:szCs w:val="24"/>
        </w:rPr>
      </w:pPr>
      <w:r w:rsidRPr="002B0378">
        <w:rPr>
          <w:rFonts w:hint="eastAsia"/>
          <w:sz w:val="24"/>
          <w:szCs w:val="24"/>
        </w:rPr>
        <w:t>实现差价单的合并处理：合并完成后，有差价单的，进发票从表时，强制按商品名称，规格型号，计量单位，单价，金额，从大到小排序。</w:t>
      </w:r>
    </w:p>
    <w:p w:rsidR="00B91B33" w:rsidRPr="00BF141B" w:rsidRDefault="00B91B33" w:rsidP="00BF141B">
      <w:pPr>
        <w:pStyle w:val="3"/>
        <w:numPr>
          <w:ilvl w:val="2"/>
          <w:numId w:val="12"/>
        </w:numPr>
        <w:rPr>
          <w:sz w:val="28"/>
          <w:szCs w:val="28"/>
        </w:rPr>
      </w:pPr>
      <w:bookmarkStart w:id="33" w:name="_Toc499973828"/>
      <w:r w:rsidRPr="00BF141B">
        <w:rPr>
          <w:rFonts w:hint="eastAsia"/>
          <w:sz w:val="28"/>
          <w:szCs w:val="28"/>
        </w:rPr>
        <w:lastRenderedPageBreak/>
        <w:t>业务流程图</w:t>
      </w:r>
      <w:bookmarkEnd w:id="33"/>
    </w:p>
    <w:p w:rsidR="00B91B33" w:rsidRPr="00C204F5" w:rsidRDefault="00B91B33" w:rsidP="00B91B33">
      <w:pPr>
        <w:spacing w:line="360" w:lineRule="auto"/>
        <w:rPr>
          <w:sz w:val="24"/>
          <w:szCs w:val="24"/>
        </w:rPr>
      </w:pPr>
      <w:r>
        <w:object w:dxaOrig="7439" w:dyaOrig="8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23pt" o:ole="">
            <v:imagedata r:id="rId15" o:title=""/>
          </v:shape>
          <o:OLEObject Type="Embed" ProgID="Visio.Drawing.11" ShapeID="_x0000_i1025" DrawAspect="Content" ObjectID="_1576497773" r:id="rId16"/>
        </w:object>
      </w:r>
    </w:p>
    <w:p w:rsidR="00B91B33" w:rsidRDefault="00B91B33" w:rsidP="00B91B33">
      <w:pPr>
        <w:ind w:firstLineChars="150" w:firstLine="315"/>
      </w:pPr>
      <w:r>
        <w:rPr>
          <w:rFonts w:hint="eastAsia"/>
        </w:rPr>
        <w:t>说明：</w:t>
      </w:r>
    </w:p>
    <w:p w:rsidR="00B91B33" w:rsidRPr="001114C1" w:rsidRDefault="00B91B33" w:rsidP="00B91B33">
      <w:pPr>
        <w:spacing w:line="360" w:lineRule="auto"/>
        <w:rPr>
          <w:sz w:val="24"/>
          <w:szCs w:val="24"/>
        </w:rPr>
      </w:pPr>
      <w:r>
        <w:rPr>
          <w:rFonts w:hint="eastAsia"/>
          <w:sz w:val="24"/>
          <w:szCs w:val="24"/>
        </w:rPr>
        <w:t xml:space="preserve">1. </w:t>
      </w:r>
      <w:r w:rsidRPr="001114C1">
        <w:rPr>
          <w:rFonts w:hint="eastAsia"/>
          <w:sz w:val="24"/>
          <w:szCs w:val="24"/>
        </w:rPr>
        <w:t>商品行折分时：</w:t>
      </w:r>
    </w:p>
    <w:p w:rsidR="00B91B33" w:rsidRDefault="00B91B33" w:rsidP="00B91B33">
      <w:pPr>
        <w:pStyle w:val="a6"/>
        <w:numPr>
          <w:ilvl w:val="0"/>
          <w:numId w:val="21"/>
        </w:numPr>
        <w:spacing w:line="360" w:lineRule="auto"/>
        <w:ind w:firstLineChars="0"/>
        <w:rPr>
          <w:sz w:val="24"/>
          <w:szCs w:val="24"/>
        </w:rPr>
      </w:pPr>
      <w:r w:rsidRPr="00AA3773">
        <w:rPr>
          <w:rFonts w:hint="eastAsia"/>
          <w:sz w:val="24"/>
          <w:szCs w:val="24"/>
        </w:rPr>
        <w:t>单行超过最大限额，</w:t>
      </w:r>
      <w:r>
        <w:rPr>
          <w:rFonts w:hint="eastAsia"/>
          <w:sz w:val="24"/>
          <w:szCs w:val="24"/>
        </w:rPr>
        <w:t>按限额分票的，</w:t>
      </w:r>
      <w:r w:rsidRPr="00AA3773">
        <w:rPr>
          <w:rFonts w:hint="eastAsia"/>
          <w:sz w:val="24"/>
          <w:szCs w:val="24"/>
        </w:rPr>
        <w:t>按平均数折分发票，有折扣的也按平均数折分发票，最后一单用减法。</w:t>
      </w:r>
    </w:p>
    <w:p w:rsidR="00B91B33" w:rsidRDefault="00B91B33" w:rsidP="00B91B33">
      <w:pPr>
        <w:pStyle w:val="a6"/>
        <w:numPr>
          <w:ilvl w:val="0"/>
          <w:numId w:val="21"/>
        </w:numPr>
        <w:spacing w:line="360" w:lineRule="auto"/>
        <w:ind w:firstLineChars="0"/>
        <w:rPr>
          <w:sz w:val="24"/>
          <w:szCs w:val="24"/>
        </w:rPr>
      </w:pPr>
      <w:r>
        <w:rPr>
          <w:rFonts w:hint="eastAsia"/>
          <w:sz w:val="24"/>
          <w:szCs w:val="24"/>
        </w:rPr>
        <w:t>按定额分票遇折分明细行时，也要根据比例对</w:t>
      </w:r>
      <w:r w:rsidRPr="001114C1">
        <w:rPr>
          <w:rFonts w:hint="eastAsia"/>
          <w:sz w:val="24"/>
          <w:szCs w:val="24"/>
        </w:rPr>
        <w:t>数量，金额，税额。折扣金额，折扣税额。进行分配。</w:t>
      </w:r>
    </w:p>
    <w:p w:rsidR="00B91B33" w:rsidRPr="001114C1" w:rsidRDefault="00B91B33" w:rsidP="00B91B33">
      <w:pPr>
        <w:spacing w:line="360" w:lineRule="auto"/>
        <w:rPr>
          <w:sz w:val="24"/>
          <w:szCs w:val="24"/>
        </w:rPr>
      </w:pPr>
      <w:r>
        <w:rPr>
          <w:rFonts w:hint="eastAsia"/>
          <w:sz w:val="24"/>
          <w:szCs w:val="24"/>
        </w:rPr>
        <w:t xml:space="preserve">2. </w:t>
      </w:r>
      <w:r w:rsidRPr="001114C1">
        <w:rPr>
          <w:rFonts w:hint="eastAsia"/>
          <w:sz w:val="24"/>
          <w:szCs w:val="24"/>
        </w:rPr>
        <w:t>商品行级融合</w:t>
      </w:r>
      <w:r>
        <w:rPr>
          <w:rFonts w:hint="eastAsia"/>
          <w:sz w:val="24"/>
          <w:szCs w:val="24"/>
        </w:rPr>
        <w:t>：</w:t>
      </w:r>
    </w:p>
    <w:p w:rsidR="00B91B33" w:rsidRPr="00C57BEB" w:rsidRDefault="00B91B33" w:rsidP="00B91B33">
      <w:pPr>
        <w:pStyle w:val="a6"/>
        <w:numPr>
          <w:ilvl w:val="0"/>
          <w:numId w:val="31"/>
        </w:numPr>
        <w:spacing w:line="360" w:lineRule="auto"/>
        <w:ind w:firstLineChars="0"/>
        <w:rPr>
          <w:color w:val="FF0000"/>
          <w:sz w:val="24"/>
          <w:szCs w:val="24"/>
        </w:rPr>
      </w:pPr>
      <w:r w:rsidRPr="00C6308E">
        <w:rPr>
          <w:rFonts w:hint="eastAsia"/>
          <w:sz w:val="24"/>
          <w:szCs w:val="24"/>
        </w:rPr>
        <w:t>商品</w:t>
      </w:r>
      <w:r>
        <w:rPr>
          <w:rFonts w:hint="eastAsia"/>
          <w:sz w:val="24"/>
          <w:szCs w:val="24"/>
        </w:rPr>
        <w:t>行</w:t>
      </w:r>
      <w:r w:rsidRPr="00C6308E">
        <w:rPr>
          <w:rFonts w:hint="eastAsia"/>
          <w:sz w:val="24"/>
          <w:szCs w:val="24"/>
        </w:rPr>
        <w:t>融合</w:t>
      </w:r>
      <w:r>
        <w:rPr>
          <w:rFonts w:hint="eastAsia"/>
          <w:sz w:val="24"/>
          <w:szCs w:val="24"/>
        </w:rPr>
        <w:t>区</w:t>
      </w:r>
      <w:r w:rsidRPr="00C6308E">
        <w:rPr>
          <w:rFonts w:hint="eastAsia"/>
          <w:sz w:val="24"/>
          <w:szCs w:val="24"/>
        </w:rPr>
        <w:t>分差价商品（</w:t>
      </w:r>
      <w:r w:rsidRPr="00C6308E">
        <w:rPr>
          <w:rFonts w:hint="eastAsia"/>
          <w:sz w:val="24"/>
          <w:szCs w:val="24"/>
        </w:rPr>
        <w:t>TA003=2</w:t>
      </w:r>
      <w:r w:rsidRPr="00C6308E">
        <w:rPr>
          <w:rFonts w:hint="eastAsia"/>
          <w:sz w:val="24"/>
          <w:szCs w:val="24"/>
        </w:rPr>
        <w:t>）和非差价商品（</w:t>
      </w:r>
      <w:r w:rsidRPr="00C6308E">
        <w:rPr>
          <w:rFonts w:hint="eastAsia"/>
          <w:sz w:val="24"/>
          <w:szCs w:val="24"/>
        </w:rPr>
        <w:t>TA003&lt;&gt;2</w:t>
      </w:r>
      <w:r w:rsidRPr="00C6308E">
        <w:rPr>
          <w:rFonts w:hint="eastAsia"/>
          <w:sz w:val="24"/>
          <w:szCs w:val="24"/>
        </w:rPr>
        <w:t>）</w:t>
      </w:r>
      <w:r w:rsidRPr="00C57BEB">
        <w:rPr>
          <w:rFonts w:hint="eastAsia"/>
          <w:color w:val="FF0000"/>
          <w:sz w:val="24"/>
          <w:szCs w:val="24"/>
        </w:rPr>
        <w:t>两种性质的商品要分开融合。</w:t>
      </w:r>
    </w:p>
    <w:p w:rsidR="00B91B33" w:rsidRPr="00ED3D6C" w:rsidRDefault="00B91B33" w:rsidP="00B91B33">
      <w:pPr>
        <w:pStyle w:val="a6"/>
        <w:numPr>
          <w:ilvl w:val="0"/>
          <w:numId w:val="31"/>
        </w:numPr>
        <w:spacing w:line="360" w:lineRule="auto"/>
        <w:ind w:firstLineChars="0"/>
        <w:rPr>
          <w:sz w:val="24"/>
          <w:szCs w:val="24"/>
        </w:rPr>
      </w:pPr>
      <w:r w:rsidRPr="00C6308E">
        <w:rPr>
          <w:rFonts w:hint="eastAsia"/>
          <w:sz w:val="24"/>
          <w:szCs w:val="24"/>
        </w:rPr>
        <w:lastRenderedPageBreak/>
        <w:t>商品名称（</w:t>
      </w:r>
      <w:r w:rsidRPr="00C6308E">
        <w:rPr>
          <w:rFonts w:hint="eastAsia"/>
          <w:sz w:val="24"/>
          <w:szCs w:val="24"/>
        </w:rPr>
        <w:t>ID</w:t>
      </w:r>
      <w:r w:rsidRPr="00C6308E">
        <w:rPr>
          <w:rFonts w:hint="eastAsia"/>
          <w:sz w:val="24"/>
          <w:szCs w:val="24"/>
        </w:rPr>
        <w:t>和商品名）规格型号，计量单位，税率相同条件下分：单价相同或单价不相同两种情况</w:t>
      </w:r>
      <w:r>
        <w:rPr>
          <w:rFonts w:hint="eastAsia"/>
          <w:sz w:val="24"/>
          <w:szCs w:val="24"/>
        </w:rPr>
        <w:t>融合。</w:t>
      </w:r>
    </w:p>
    <w:p w:rsidR="00B91B33" w:rsidRDefault="00B91B33" w:rsidP="00B91B33">
      <w:pPr>
        <w:pStyle w:val="a6"/>
        <w:numPr>
          <w:ilvl w:val="0"/>
          <w:numId w:val="31"/>
        </w:numPr>
        <w:spacing w:line="360" w:lineRule="auto"/>
        <w:ind w:firstLineChars="0"/>
        <w:rPr>
          <w:sz w:val="24"/>
          <w:szCs w:val="24"/>
        </w:rPr>
      </w:pPr>
      <w:r>
        <w:rPr>
          <w:rFonts w:hint="eastAsia"/>
          <w:sz w:val="24"/>
          <w:szCs w:val="24"/>
        </w:rPr>
        <w:t>有差价商品的发票，融合后，进发票从表时，商品要重新排序，按：商品名称，计量单位，规格型号，单价，金额从大到小排序，无差价商品的，则发票从表不能再重新进行排序</w:t>
      </w:r>
    </w:p>
    <w:p w:rsidR="00B91B33" w:rsidRDefault="00B91B33" w:rsidP="00B91B33">
      <w:pPr>
        <w:pStyle w:val="a6"/>
        <w:spacing w:line="360" w:lineRule="auto"/>
        <w:ind w:left="780" w:firstLineChars="0" w:firstLine="0"/>
        <w:rPr>
          <w:sz w:val="24"/>
          <w:szCs w:val="24"/>
        </w:rPr>
      </w:pPr>
      <w:r>
        <w:rPr>
          <w:rFonts w:hint="eastAsia"/>
          <w:sz w:val="24"/>
          <w:szCs w:val="24"/>
        </w:rPr>
        <w:t xml:space="preserve">3. </w:t>
      </w:r>
      <w:r>
        <w:rPr>
          <w:rFonts w:hint="eastAsia"/>
          <w:sz w:val="24"/>
          <w:szCs w:val="24"/>
        </w:rPr>
        <w:t>发票行数：</w:t>
      </w:r>
    </w:p>
    <w:p w:rsidR="00B91B33" w:rsidRDefault="00B91B33" w:rsidP="00B91B33">
      <w:pPr>
        <w:pStyle w:val="a6"/>
        <w:numPr>
          <w:ilvl w:val="0"/>
          <w:numId w:val="32"/>
        </w:numPr>
        <w:spacing w:line="360" w:lineRule="auto"/>
        <w:ind w:firstLineChars="0"/>
        <w:rPr>
          <w:sz w:val="24"/>
          <w:szCs w:val="24"/>
        </w:rPr>
      </w:pPr>
      <w:r>
        <w:rPr>
          <w:rFonts w:hint="eastAsia"/>
          <w:sz w:val="24"/>
          <w:szCs w:val="24"/>
        </w:rPr>
        <w:t>电子发票，每行发票</w:t>
      </w:r>
      <w:r>
        <w:rPr>
          <w:rFonts w:hint="eastAsia"/>
          <w:sz w:val="24"/>
          <w:szCs w:val="24"/>
        </w:rPr>
        <w:t>&lt;=100</w:t>
      </w:r>
      <w:r>
        <w:rPr>
          <w:rFonts w:hint="eastAsia"/>
          <w:sz w:val="24"/>
          <w:szCs w:val="24"/>
        </w:rPr>
        <w:t>行</w:t>
      </w:r>
    </w:p>
    <w:p w:rsidR="00FD38FD" w:rsidRPr="00461F17" w:rsidRDefault="00B91B33" w:rsidP="00461F17">
      <w:pPr>
        <w:pStyle w:val="a6"/>
        <w:numPr>
          <w:ilvl w:val="0"/>
          <w:numId w:val="32"/>
        </w:numPr>
        <w:spacing w:line="360" w:lineRule="auto"/>
        <w:ind w:firstLineChars="0"/>
        <w:rPr>
          <w:sz w:val="24"/>
          <w:szCs w:val="24"/>
        </w:rPr>
      </w:pPr>
      <w:r>
        <w:rPr>
          <w:rFonts w:hint="eastAsia"/>
          <w:sz w:val="24"/>
          <w:szCs w:val="24"/>
        </w:rPr>
        <w:t>增普票：</w:t>
      </w:r>
      <w:r>
        <w:rPr>
          <w:rFonts w:hint="eastAsia"/>
          <w:sz w:val="24"/>
          <w:szCs w:val="24"/>
        </w:rPr>
        <w:t>&lt;=10000</w:t>
      </w:r>
      <w:r>
        <w:rPr>
          <w:rFonts w:hint="eastAsia"/>
          <w:sz w:val="24"/>
          <w:szCs w:val="24"/>
        </w:rPr>
        <w:t>行</w:t>
      </w:r>
    </w:p>
    <w:p w:rsidR="00FD38FD" w:rsidRPr="00461F17" w:rsidRDefault="00FD38FD" w:rsidP="00FD38FD">
      <w:pPr>
        <w:pStyle w:val="1"/>
        <w:numPr>
          <w:ilvl w:val="0"/>
          <w:numId w:val="12"/>
        </w:numPr>
        <w:rPr>
          <w:sz w:val="28"/>
          <w:szCs w:val="28"/>
        </w:rPr>
      </w:pPr>
      <w:r w:rsidRPr="00461F17">
        <w:rPr>
          <w:rFonts w:hint="eastAsia"/>
          <w:sz w:val="28"/>
          <w:szCs w:val="28"/>
        </w:rPr>
        <w:t>非功能性需求说明</w:t>
      </w:r>
    </w:p>
    <w:p w:rsidR="00FD38FD" w:rsidRPr="00461F17" w:rsidRDefault="00FD38FD" w:rsidP="00FD38FD">
      <w:pPr>
        <w:pStyle w:val="2"/>
        <w:numPr>
          <w:ilvl w:val="1"/>
          <w:numId w:val="12"/>
        </w:numPr>
        <w:rPr>
          <w:sz w:val="28"/>
          <w:szCs w:val="28"/>
        </w:rPr>
      </w:pPr>
      <w:bookmarkStart w:id="34" w:name="_Toc342858407"/>
      <w:bookmarkStart w:id="35" w:name="_Toc343331398"/>
      <w:bookmarkStart w:id="36" w:name="_Toc343525419"/>
      <w:r w:rsidRPr="00461F17">
        <w:rPr>
          <w:rFonts w:hint="eastAsia"/>
          <w:sz w:val="28"/>
          <w:szCs w:val="28"/>
        </w:rPr>
        <w:t>系统性能需求分析和性能指标</w:t>
      </w:r>
      <w:bookmarkEnd w:id="34"/>
      <w:bookmarkEnd w:id="35"/>
      <w:bookmarkEnd w:id="36"/>
      <w:r w:rsidRPr="00461F17">
        <w:rPr>
          <w:rFonts w:hint="eastAsia"/>
          <w:sz w:val="28"/>
          <w:szCs w:val="28"/>
        </w:rPr>
        <w:tab/>
      </w:r>
    </w:p>
    <w:p w:rsidR="00FD38FD" w:rsidRPr="00461F17" w:rsidRDefault="00FD38FD" w:rsidP="00FD38FD">
      <w:pPr>
        <w:pStyle w:val="3"/>
        <w:numPr>
          <w:ilvl w:val="2"/>
          <w:numId w:val="12"/>
        </w:numPr>
        <w:rPr>
          <w:sz w:val="28"/>
          <w:szCs w:val="28"/>
        </w:rPr>
      </w:pPr>
      <w:bookmarkStart w:id="37" w:name="_Toc340108746"/>
      <w:bookmarkStart w:id="38" w:name="_Toc340108744"/>
      <w:r w:rsidRPr="00461F17">
        <w:rPr>
          <w:rFonts w:hint="eastAsia"/>
          <w:sz w:val="28"/>
          <w:szCs w:val="28"/>
        </w:rPr>
        <w:t>可用性需求</w:t>
      </w:r>
      <w:bookmarkEnd w:id="37"/>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建立真实完整的数据库，依据系统设定的权限实现信息共享，特别是业务交叉的单位、部门网络数据共享，尽量避免同一数据的多次录入。</w:t>
      </w:r>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系统具有完善的查询功能和实时动态提示功能，智能形成操作提示，增加系统的易用性。</w:t>
      </w:r>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系统可以根据各业务权限，分析、统计自己业务范围内的各种数据，并且系统能够以图表的形式展示运行分析结果，智能化的对比相关数据，为各部门提供一定的决策辅助支持。</w:t>
      </w:r>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各子系统设计模块化，可随意定制、整合和独立运行。软件功能组件化，以适应未来业务调整变化。用工作流来管理各业务流程，使业务流程的增减具有更大的灵活性。</w:t>
      </w:r>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本系统设计做到界面友好，尽可能符合业务人员目前的工作习惯，使软件的学习成本降为最低。</w:t>
      </w:r>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预留</w:t>
      </w:r>
      <w:r w:rsidRPr="007F6B97">
        <w:rPr>
          <w:rFonts w:ascii="宋体" w:hAnsi="宋体" w:hint="eastAsia"/>
        </w:rPr>
        <w:t>种接口，数据库设计要有充分的余地。</w:t>
      </w:r>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sidRPr="007F6B97">
        <w:rPr>
          <w:rFonts w:ascii="宋体" w:hAnsi="宋体" w:hint="eastAsia"/>
        </w:rPr>
        <w:t>方案中需对每个业务模块进行数据流量和所需计算机最低配置进行测算，以便将来部署业务模块时考虑。</w:t>
      </w:r>
    </w:p>
    <w:p w:rsidR="00FD38FD" w:rsidRDefault="00FD38FD" w:rsidP="00FD38FD">
      <w:pPr>
        <w:numPr>
          <w:ilvl w:val="0"/>
          <w:numId w:val="36"/>
        </w:numPr>
        <w:tabs>
          <w:tab w:val="clear" w:pos="717"/>
          <w:tab w:val="left" w:pos="0"/>
        </w:tabs>
        <w:spacing w:line="360" w:lineRule="auto"/>
        <w:ind w:left="0" w:firstLineChars="200" w:firstLine="420"/>
        <w:rPr>
          <w:rFonts w:ascii="宋体" w:hAnsi="宋体"/>
        </w:rPr>
      </w:pPr>
      <w:r>
        <w:rPr>
          <w:rFonts w:ascii="宋体" w:hAnsi="宋体" w:hint="eastAsia"/>
        </w:rPr>
        <w:t>系统各个功能点操作的响应时间，满足日常习惯。</w:t>
      </w:r>
    </w:p>
    <w:p w:rsidR="00FD38FD" w:rsidRPr="007E4E5D" w:rsidRDefault="00FD38FD" w:rsidP="00FD38FD">
      <w:pPr>
        <w:pStyle w:val="3"/>
        <w:numPr>
          <w:ilvl w:val="2"/>
          <w:numId w:val="12"/>
        </w:numPr>
        <w:rPr>
          <w:sz w:val="28"/>
          <w:szCs w:val="28"/>
        </w:rPr>
      </w:pPr>
      <w:r w:rsidRPr="007E4E5D">
        <w:rPr>
          <w:rFonts w:hint="eastAsia"/>
          <w:sz w:val="28"/>
          <w:szCs w:val="28"/>
        </w:rPr>
        <w:lastRenderedPageBreak/>
        <w:t>可扩充性需求</w:t>
      </w:r>
      <w:bookmarkEnd w:id="38"/>
    </w:p>
    <w:p w:rsidR="00FD38FD" w:rsidRDefault="00FD38FD" w:rsidP="00FD38FD">
      <w:pPr>
        <w:numPr>
          <w:ilvl w:val="0"/>
          <w:numId w:val="34"/>
        </w:numPr>
        <w:tabs>
          <w:tab w:val="clear" w:pos="717"/>
          <w:tab w:val="left" w:pos="0"/>
        </w:tabs>
        <w:spacing w:line="360" w:lineRule="auto"/>
        <w:ind w:left="0" w:firstLineChars="200" w:firstLine="420"/>
        <w:rPr>
          <w:rFonts w:ascii="宋体" w:hAnsi="宋体"/>
        </w:rPr>
      </w:pPr>
      <w:r>
        <w:rPr>
          <w:rFonts w:ascii="宋体" w:hAnsi="宋体" w:hint="eastAsia"/>
        </w:rPr>
        <w:t>体系结构的扩充：系统体系结构具有可扩展性，可以随时在规模、节点设置等方面进行</w:t>
      </w:r>
      <w:bookmarkStart w:id="39" w:name="_Toc205460775"/>
      <w:bookmarkStart w:id="40" w:name="_Toc205461087"/>
      <w:bookmarkStart w:id="41" w:name="_Toc310258652"/>
      <w:r>
        <w:rPr>
          <w:rFonts w:ascii="宋体" w:hAnsi="宋体" w:hint="eastAsia"/>
        </w:rPr>
        <w:t>扩充。</w:t>
      </w:r>
    </w:p>
    <w:p w:rsidR="00FD38FD" w:rsidRDefault="00FD38FD" w:rsidP="00FD38FD">
      <w:pPr>
        <w:numPr>
          <w:ilvl w:val="0"/>
          <w:numId w:val="34"/>
        </w:numPr>
        <w:spacing w:line="360" w:lineRule="auto"/>
        <w:ind w:left="0" w:firstLineChars="200" w:firstLine="420"/>
        <w:rPr>
          <w:rFonts w:ascii="宋体" w:hAnsi="宋体"/>
        </w:rPr>
      </w:pPr>
      <w:r>
        <w:rPr>
          <w:rFonts w:ascii="宋体" w:hAnsi="宋体" w:hint="eastAsia"/>
        </w:rPr>
        <w:t>软、</w:t>
      </w:r>
      <w:bookmarkEnd w:id="39"/>
      <w:bookmarkEnd w:id="40"/>
      <w:bookmarkEnd w:id="41"/>
      <w:r>
        <w:rPr>
          <w:rFonts w:ascii="宋体" w:hAnsi="宋体" w:hint="eastAsia"/>
        </w:rPr>
        <w:t>硬件系统的扩充：软、硬件系统应具有模块化结构，能够灵活配置设备，方便地进行在线扩容和升级，同时应用软件也应具有模块化扩展能力，以适应扩大业务范围、增加多种应用的需要。</w:t>
      </w:r>
    </w:p>
    <w:p w:rsidR="00FD38FD" w:rsidRDefault="00FD38FD" w:rsidP="00FD38FD">
      <w:pPr>
        <w:numPr>
          <w:ilvl w:val="0"/>
          <w:numId w:val="34"/>
        </w:numPr>
        <w:spacing w:line="360" w:lineRule="auto"/>
        <w:ind w:left="0" w:firstLineChars="200" w:firstLine="420"/>
        <w:rPr>
          <w:rFonts w:ascii="宋体" w:hAnsi="宋体"/>
        </w:rPr>
      </w:pPr>
      <w:r>
        <w:rPr>
          <w:rFonts w:ascii="宋体" w:hAnsi="宋体" w:hint="eastAsia"/>
        </w:rPr>
        <w:t>容量的扩充：系统应具有良好的扩容量，当用户数增加时在对现有系统改变较小的情况下实现平滑扩容。</w:t>
      </w:r>
    </w:p>
    <w:p w:rsidR="00FD38FD" w:rsidRDefault="00FD38FD" w:rsidP="00FD38FD">
      <w:pPr>
        <w:numPr>
          <w:ilvl w:val="0"/>
          <w:numId w:val="34"/>
        </w:numPr>
        <w:spacing w:line="360" w:lineRule="auto"/>
        <w:ind w:left="0" w:firstLineChars="200" w:firstLine="420"/>
        <w:rPr>
          <w:rFonts w:ascii="宋体" w:hAnsi="宋体"/>
        </w:rPr>
      </w:pPr>
      <w:r>
        <w:rPr>
          <w:rFonts w:ascii="宋体" w:hAnsi="宋体" w:hint="eastAsia"/>
        </w:rPr>
        <w:t>适用于多种应用需求：系统应能够满足各业务部门的需求，以后其它业务部门提出新的业务方式时可以很快满足需求。</w:t>
      </w:r>
    </w:p>
    <w:p w:rsidR="00FD38FD" w:rsidRPr="007E4E5D" w:rsidRDefault="00FD38FD" w:rsidP="004444D9">
      <w:pPr>
        <w:pStyle w:val="3"/>
        <w:numPr>
          <w:ilvl w:val="2"/>
          <w:numId w:val="12"/>
        </w:numPr>
        <w:rPr>
          <w:sz w:val="28"/>
          <w:szCs w:val="28"/>
        </w:rPr>
      </w:pPr>
      <w:bookmarkStart w:id="42" w:name="_Toc340108745"/>
      <w:r w:rsidRPr="007E4E5D">
        <w:rPr>
          <w:rFonts w:hint="eastAsia"/>
          <w:sz w:val="28"/>
          <w:szCs w:val="28"/>
        </w:rPr>
        <w:t>可靠性需求</w:t>
      </w:r>
      <w:bookmarkEnd w:id="42"/>
    </w:p>
    <w:p w:rsidR="00FD38FD" w:rsidRDefault="00FD38FD" w:rsidP="00FD38FD">
      <w:pPr>
        <w:numPr>
          <w:ilvl w:val="0"/>
          <w:numId w:val="35"/>
        </w:numPr>
        <w:spacing w:line="360" w:lineRule="auto"/>
        <w:ind w:left="0" w:firstLineChars="200" w:firstLine="420"/>
        <w:rPr>
          <w:rFonts w:ascii="宋体" w:hAnsi="宋体"/>
        </w:rPr>
      </w:pPr>
      <w:r>
        <w:rPr>
          <w:rFonts w:ascii="宋体" w:hAnsi="宋体" w:hint="eastAsia"/>
        </w:rPr>
        <w:t>保证系统的软、硬件运行稳定可靠，系统软件问题或硬件故障造成的年故障率（故障时间</w:t>
      </w:r>
      <w:bookmarkStart w:id="43" w:name="_Toc205460776"/>
      <w:bookmarkStart w:id="44" w:name="_Toc205461088"/>
      <w:bookmarkStart w:id="45" w:name="_Toc310258653"/>
      <w:r>
        <w:rPr>
          <w:rFonts w:ascii="宋体" w:hAnsi="宋体" w:hint="eastAsia"/>
        </w:rPr>
        <w:t>占整个系统</w:t>
      </w:r>
      <w:bookmarkEnd w:id="43"/>
      <w:bookmarkEnd w:id="44"/>
      <w:bookmarkEnd w:id="45"/>
      <w:r>
        <w:rPr>
          <w:rFonts w:ascii="宋体" w:hAnsi="宋体" w:hint="eastAsia"/>
        </w:rPr>
        <w:t>运行时间的比例）不超过0.01％。</w:t>
      </w:r>
    </w:p>
    <w:p w:rsidR="00FD38FD" w:rsidRDefault="00FD38FD" w:rsidP="00FD38FD">
      <w:pPr>
        <w:numPr>
          <w:ilvl w:val="0"/>
          <w:numId w:val="35"/>
        </w:numPr>
        <w:tabs>
          <w:tab w:val="clear" w:pos="717"/>
          <w:tab w:val="left" w:pos="0"/>
        </w:tabs>
        <w:spacing w:line="360" w:lineRule="auto"/>
        <w:ind w:left="0" w:firstLineChars="200" w:firstLine="420"/>
        <w:rPr>
          <w:rFonts w:ascii="宋体" w:hAnsi="宋体"/>
        </w:rPr>
      </w:pPr>
      <w:r>
        <w:rPr>
          <w:rFonts w:ascii="宋体" w:hAnsi="宋体" w:hint="eastAsia"/>
        </w:rPr>
        <w:t>系统应能提供连续30×24 小时不间断工作能力，出现故障能及时告警。</w:t>
      </w:r>
    </w:p>
    <w:p w:rsidR="00FD38FD" w:rsidRDefault="00FD38FD" w:rsidP="00FD38FD">
      <w:pPr>
        <w:numPr>
          <w:ilvl w:val="0"/>
          <w:numId w:val="35"/>
        </w:numPr>
        <w:tabs>
          <w:tab w:val="clear" w:pos="717"/>
          <w:tab w:val="left" w:pos="0"/>
        </w:tabs>
        <w:spacing w:line="360" w:lineRule="auto"/>
        <w:ind w:left="0" w:firstLineChars="200" w:firstLine="420"/>
        <w:rPr>
          <w:rFonts w:ascii="宋体" w:hAnsi="宋体"/>
        </w:rPr>
      </w:pPr>
      <w:r>
        <w:rPr>
          <w:rFonts w:ascii="宋体" w:hAnsi="宋体" w:hint="eastAsia"/>
        </w:rPr>
        <w:t>应用系统具备完善的检测功能，保证各类数据的准确性。还具备自动或手动恢复措施，以便在发生错误时能够快速地恢复正常运行。应用软件不会消耗过多的系统资源而使系统崩溃。能够抵抗来自系统外部和内部的攻击，保证系统安全、可靠地运行。</w:t>
      </w:r>
    </w:p>
    <w:p w:rsidR="00FD38FD" w:rsidRPr="007E4E5D" w:rsidRDefault="00FD38FD" w:rsidP="00607D4E">
      <w:pPr>
        <w:pStyle w:val="3"/>
        <w:numPr>
          <w:ilvl w:val="2"/>
          <w:numId w:val="12"/>
        </w:numPr>
        <w:rPr>
          <w:sz w:val="28"/>
          <w:szCs w:val="28"/>
        </w:rPr>
      </w:pPr>
      <w:r w:rsidRPr="007E4E5D">
        <w:rPr>
          <w:rFonts w:hint="eastAsia"/>
          <w:sz w:val="28"/>
          <w:szCs w:val="28"/>
        </w:rPr>
        <w:t>性能指标</w:t>
      </w:r>
    </w:p>
    <w:p w:rsidR="00FD38FD" w:rsidRPr="0020616A" w:rsidRDefault="00FD38FD" w:rsidP="00FD38FD">
      <w:pPr>
        <w:pStyle w:val="ae"/>
      </w:pPr>
      <w:r w:rsidRPr="00F21B6A">
        <w:rPr>
          <w:rFonts w:ascii="宋体" w:hAnsi="宋体" w:hint="eastAsia"/>
        </w:rPr>
        <w:t>整个性能需求如下：</w:t>
      </w:r>
    </w:p>
    <w:p w:rsidR="00FD38FD" w:rsidRPr="00770D6F" w:rsidRDefault="00FD38FD" w:rsidP="00FD38FD">
      <w:pPr>
        <w:numPr>
          <w:ilvl w:val="2"/>
          <w:numId w:val="33"/>
        </w:numPr>
        <w:spacing w:line="360" w:lineRule="auto"/>
        <w:ind w:left="0" w:firstLineChars="200" w:firstLine="420"/>
        <w:rPr>
          <w:rFonts w:ascii="宋体" w:hAnsi="宋体"/>
        </w:rPr>
      </w:pPr>
      <w:r w:rsidRPr="00770D6F">
        <w:rPr>
          <w:rFonts w:ascii="宋体" w:hAnsi="宋体" w:hint="eastAsia"/>
        </w:rPr>
        <w:t>同时满足</w:t>
      </w:r>
      <w:r w:rsidR="00607D4E">
        <w:rPr>
          <w:rFonts w:ascii="宋体" w:hAnsi="宋体" w:hint="eastAsia"/>
        </w:rPr>
        <w:t>80-100</w:t>
      </w:r>
      <w:r w:rsidRPr="00770D6F">
        <w:rPr>
          <w:rFonts w:ascii="宋体" w:hAnsi="宋体" w:hint="eastAsia"/>
        </w:rPr>
        <w:t xml:space="preserve"> 台工作终端业务办理的性能需要；</w:t>
      </w:r>
    </w:p>
    <w:p w:rsidR="00FD38FD" w:rsidRPr="00770D6F" w:rsidRDefault="00FD38FD" w:rsidP="00FD38FD">
      <w:pPr>
        <w:numPr>
          <w:ilvl w:val="2"/>
          <w:numId w:val="33"/>
        </w:numPr>
        <w:spacing w:line="360" w:lineRule="auto"/>
        <w:ind w:left="0" w:firstLineChars="200" w:firstLine="420"/>
        <w:rPr>
          <w:rFonts w:ascii="宋体" w:hAnsi="宋体"/>
        </w:rPr>
      </w:pPr>
      <w:r w:rsidRPr="00770D6F">
        <w:rPr>
          <w:rFonts w:ascii="宋体" w:hAnsi="宋体" w:hint="eastAsia"/>
        </w:rPr>
        <w:t>要求正常情况下用户从发</w:t>
      </w:r>
      <w:bookmarkStart w:id="46" w:name="_Toc310258651"/>
      <w:r w:rsidRPr="00770D6F">
        <w:rPr>
          <w:rFonts w:ascii="宋体" w:hAnsi="宋体" w:hint="eastAsia"/>
        </w:rPr>
        <w:t>起请求到</w:t>
      </w:r>
      <w:bookmarkEnd w:id="46"/>
      <w:r w:rsidRPr="00770D6F">
        <w:rPr>
          <w:rFonts w:ascii="宋体" w:hAnsi="宋体" w:hint="eastAsia"/>
        </w:rPr>
        <w:t>收到回应时间间隔不超过</w:t>
      </w:r>
      <w:r w:rsidR="00607D4E">
        <w:rPr>
          <w:rFonts w:ascii="宋体" w:hAnsi="宋体" w:hint="eastAsia"/>
        </w:rPr>
        <w:t>30</w:t>
      </w:r>
      <w:r w:rsidRPr="00770D6F">
        <w:rPr>
          <w:rFonts w:ascii="宋体" w:hAnsi="宋体" w:hint="eastAsia"/>
        </w:rPr>
        <w:t>秒；</w:t>
      </w:r>
    </w:p>
    <w:p w:rsidR="00FD38FD" w:rsidRPr="00770D6F" w:rsidRDefault="00FD38FD" w:rsidP="00FD38FD">
      <w:pPr>
        <w:numPr>
          <w:ilvl w:val="2"/>
          <w:numId w:val="33"/>
        </w:numPr>
        <w:spacing w:line="360" w:lineRule="auto"/>
        <w:ind w:left="0" w:firstLineChars="200" w:firstLine="420"/>
        <w:rPr>
          <w:rFonts w:ascii="宋体" w:hAnsi="宋体"/>
        </w:rPr>
      </w:pPr>
      <w:r w:rsidRPr="00770D6F">
        <w:rPr>
          <w:rFonts w:ascii="宋体" w:hAnsi="宋体" w:hint="eastAsia"/>
        </w:rPr>
        <w:t>对外接口系统处理用户请求最迟不应超过</w:t>
      </w:r>
      <w:r w:rsidR="00607D4E">
        <w:rPr>
          <w:rFonts w:ascii="宋体" w:hAnsi="宋体" w:hint="eastAsia"/>
        </w:rPr>
        <w:t>30</w:t>
      </w:r>
      <w:r w:rsidRPr="00770D6F">
        <w:rPr>
          <w:rFonts w:ascii="宋体" w:hAnsi="宋体" w:hint="eastAsia"/>
        </w:rPr>
        <w:t xml:space="preserve"> 秒；</w:t>
      </w:r>
    </w:p>
    <w:p w:rsidR="00FD38FD" w:rsidRDefault="00FD38FD" w:rsidP="00FD38FD">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t>一般情况下，单个批处理应用不超过4分钟。</w:t>
      </w:r>
    </w:p>
    <w:p w:rsidR="00FD38FD" w:rsidRDefault="00FD38FD" w:rsidP="00FD38FD">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t>具有高效的处理能力，保证分析处理到结果生成的时间优于</w:t>
      </w:r>
      <w:r w:rsidR="00607D4E">
        <w:rPr>
          <w:rFonts w:ascii="宋体" w:hAnsi="宋体" w:hint="eastAsia"/>
        </w:rPr>
        <w:t>30</w:t>
      </w:r>
      <w:r w:rsidRPr="0020616A">
        <w:rPr>
          <w:rFonts w:ascii="宋体" w:hAnsi="宋体" w:hint="eastAsia"/>
        </w:rPr>
        <w:t>秒；</w:t>
      </w:r>
    </w:p>
    <w:p w:rsidR="00FD38FD" w:rsidRDefault="00FD38FD" w:rsidP="00FD38FD">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t>具有高效的网络传输能力，保证数据传输完整性，网络延迟不超过</w:t>
      </w:r>
      <w:r w:rsidR="00607D4E">
        <w:rPr>
          <w:rFonts w:ascii="宋体" w:hAnsi="宋体" w:hint="eastAsia"/>
        </w:rPr>
        <w:t>30</w:t>
      </w:r>
      <w:r w:rsidRPr="0020616A">
        <w:rPr>
          <w:rFonts w:ascii="宋体" w:hAnsi="宋体" w:hint="eastAsia"/>
        </w:rPr>
        <w:t>毫秒；</w:t>
      </w:r>
    </w:p>
    <w:p w:rsidR="00FD38FD" w:rsidRDefault="00FD38FD" w:rsidP="00FD38FD">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hint="eastAsia"/>
        </w:rPr>
        <w:t>系统</w:t>
      </w:r>
      <w:r w:rsidRPr="0020616A">
        <w:rPr>
          <w:rFonts w:ascii="宋体" w:hAnsi="宋体"/>
        </w:rPr>
        <w:t>具备每周7天、每天24小时的连续运行能力</w:t>
      </w:r>
      <w:r w:rsidRPr="0020616A">
        <w:rPr>
          <w:rFonts w:ascii="宋体" w:hAnsi="宋体" w:hint="eastAsia"/>
        </w:rPr>
        <w:t>；</w:t>
      </w:r>
    </w:p>
    <w:p w:rsidR="00FD38FD" w:rsidRPr="00461F17" w:rsidRDefault="00FD38FD" w:rsidP="00FD38FD">
      <w:pPr>
        <w:numPr>
          <w:ilvl w:val="2"/>
          <w:numId w:val="33"/>
        </w:numPr>
        <w:shd w:val="clear" w:color="auto" w:fill="FFFFFF"/>
        <w:snapToGrid w:val="0"/>
        <w:spacing w:line="400" w:lineRule="exact"/>
        <w:ind w:left="0" w:firstLineChars="200" w:firstLine="420"/>
        <w:rPr>
          <w:rFonts w:ascii="宋体" w:hAnsi="宋体"/>
        </w:rPr>
      </w:pPr>
      <w:r w:rsidRPr="0020616A">
        <w:rPr>
          <w:rFonts w:ascii="宋体" w:hAnsi="宋体"/>
        </w:rPr>
        <w:t>遵循工程化规范，设计开发与维护各个阶段划分明确。</w:t>
      </w:r>
    </w:p>
    <w:p w:rsidR="00461F17" w:rsidRPr="00461F17" w:rsidRDefault="00461F17" w:rsidP="00461F17">
      <w:pPr>
        <w:pStyle w:val="2"/>
        <w:numPr>
          <w:ilvl w:val="1"/>
          <w:numId w:val="12"/>
        </w:numPr>
        <w:tabs>
          <w:tab w:val="left" w:pos="814"/>
        </w:tabs>
        <w:adjustRightInd w:val="0"/>
        <w:spacing w:before="0" w:after="0" w:line="360" w:lineRule="auto"/>
        <w:textAlignment w:val="baseline"/>
        <w:rPr>
          <w:rFonts w:ascii="宋体" w:eastAsia="宋体" w:hAnsi="宋体" w:cs="Times New Roman"/>
          <w:b w:val="0"/>
          <w:sz w:val="28"/>
          <w:szCs w:val="28"/>
        </w:rPr>
      </w:pPr>
      <w:bookmarkStart w:id="47" w:name="_Toc7429176"/>
      <w:bookmarkStart w:id="48" w:name="_Toc14090"/>
      <w:r w:rsidRPr="00461F17">
        <w:rPr>
          <w:rFonts w:ascii="宋体" w:eastAsia="宋体" w:hAnsi="宋体" w:cs="Times New Roman" w:hint="eastAsia"/>
          <w:b w:val="0"/>
          <w:sz w:val="28"/>
          <w:szCs w:val="28"/>
        </w:rPr>
        <w:lastRenderedPageBreak/>
        <w:t>软硬件环境需求</w:t>
      </w:r>
      <w:bookmarkEnd w:id="47"/>
      <w:bookmarkEnd w:id="48"/>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3"/>
        <w:gridCol w:w="6555"/>
      </w:tblGrid>
      <w:tr w:rsidR="00461F17" w:rsidTr="00461F17">
        <w:tc>
          <w:tcPr>
            <w:tcW w:w="1973"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需求名称</w:t>
            </w:r>
          </w:p>
        </w:tc>
        <w:tc>
          <w:tcPr>
            <w:tcW w:w="655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详细要求</w:t>
            </w:r>
          </w:p>
        </w:tc>
      </w:tr>
      <w:tr w:rsidR="00461F17" w:rsidTr="00461F17">
        <w:tc>
          <w:tcPr>
            <w:tcW w:w="1973"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pStyle w:val="a3"/>
              <w:pBdr>
                <w:bottom w:val="none" w:sz="0" w:space="0" w:color="auto"/>
              </w:pBdr>
              <w:tabs>
                <w:tab w:val="clear" w:pos="4153"/>
                <w:tab w:val="clear" w:pos="8306"/>
              </w:tabs>
              <w:snapToGrid/>
              <w:rPr>
                <w:rFonts w:ascii="Calibri" w:eastAsia="宋体" w:hAnsi="Calibri" w:cs="Times New Roman"/>
                <w:color w:val="000000"/>
                <w:szCs w:val="24"/>
              </w:rPr>
            </w:pPr>
            <w:r>
              <w:rPr>
                <w:rFonts w:ascii="Calibri" w:eastAsia="宋体" w:hAnsi="Calibri" w:cs="Times New Roman" w:hint="eastAsia"/>
                <w:color w:val="000000"/>
                <w:szCs w:val="24"/>
              </w:rPr>
              <w:t>软件环境</w:t>
            </w:r>
          </w:p>
        </w:tc>
        <w:tc>
          <w:tcPr>
            <w:tcW w:w="6555" w:type="dxa"/>
            <w:tcBorders>
              <w:top w:val="single" w:sz="4" w:space="0" w:color="auto"/>
              <w:left w:val="single" w:sz="4" w:space="0" w:color="auto"/>
              <w:bottom w:val="single" w:sz="4" w:space="0" w:color="auto"/>
              <w:right w:val="single" w:sz="4" w:space="0" w:color="auto"/>
            </w:tcBorders>
          </w:tcPr>
          <w:p w:rsidR="00461F17" w:rsidRDefault="00461F17" w:rsidP="00461F17">
            <w:pPr>
              <w:numPr>
                <w:ilvl w:val="0"/>
                <w:numId w:val="38"/>
              </w:numPr>
              <w:rPr>
                <w:rFonts w:ascii="Calibri" w:eastAsia="宋体" w:hAnsi="Calibri" w:cs="Times New Roman"/>
                <w:color w:val="000000"/>
                <w:sz w:val="18"/>
              </w:rPr>
            </w:pPr>
            <w:r>
              <w:rPr>
                <w:rFonts w:ascii="Calibri" w:eastAsia="宋体" w:hAnsi="Calibri" w:cs="Times New Roman" w:hint="eastAsia"/>
                <w:color w:val="000000"/>
                <w:sz w:val="18"/>
              </w:rPr>
              <w:t>Ms sqlserver 2005</w:t>
            </w:r>
            <w:r>
              <w:rPr>
                <w:rFonts w:hint="eastAsia"/>
                <w:color w:val="000000"/>
                <w:sz w:val="18"/>
              </w:rPr>
              <w:t>,MYSQL</w:t>
            </w:r>
          </w:p>
          <w:p w:rsidR="00461F17" w:rsidRDefault="00461F17" w:rsidP="00461F17">
            <w:pPr>
              <w:numPr>
                <w:ilvl w:val="0"/>
                <w:numId w:val="38"/>
              </w:numPr>
              <w:rPr>
                <w:color w:val="000000"/>
                <w:sz w:val="18"/>
              </w:rPr>
            </w:pPr>
            <w:r>
              <w:rPr>
                <w:rFonts w:ascii="Calibri" w:eastAsia="宋体" w:hAnsi="Calibri" w:cs="Times New Roman" w:hint="eastAsia"/>
                <w:color w:val="000000"/>
                <w:sz w:val="18"/>
              </w:rPr>
              <w:t>Windows xp</w:t>
            </w:r>
            <w:r>
              <w:rPr>
                <w:rFonts w:ascii="Calibri" w:eastAsia="宋体" w:hAnsi="Calibri" w:cs="Times New Roman" w:hint="eastAsia"/>
                <w:color w:val="000000"/>
                <w:sz w:val="18"/>
              </w:rPr>
              <w:t>、</w:t>
            </w:r>
            <w:r>
              <w:rPr>
                <w:rFonts w:ascii="Calibri" w:eastAsia="宋体" w:hAnsi="Calibri" w:cs="Times New Roman" w:hint="eastAsia"/>
                <w:color w:val="000000"/>
                <w:sz w:val="18"/>
              </w:rPr>
              <w:t>win7</w:t>
            </w:r>
            <w:r>
              <w:rPr>
                <w:rFonts w:ascii="Calibri" w:eastAsia="宋体" w:hAnsi="Calibri" w:cs="Times New Roman" w:hint="eastAsia"/>
                <w:color w:val="000000"/>
                <w:sz w:val="18"/>
              </w:rPr>
              <w:t>、</w:t>
            </w:r>
            <w:r>
              <w:rPr>
                <w:rFonts w:ascii="Calibri" w:eastAsia="宋体" w:hAnsi="Calibri" w:cs="Times New Roman" w:hint="eastAsia"/>
                <w:color w:val="000000"/>
                <w:sz w:val="18"/>
              </w:rPr>
              <w:t>windows 2003/2008 server</w:t>
            </w:r>
          </w:p>
          <w:p w:rsidR="00461F17" w:rsidRDefault="00461F17" w:rsidP="00461F17">
            <w:pPr>
              <w:numPr>
                <w:ilvl w:val="0"/>
                <w:numId w:val="38"/>
              </w:numPr>
              <w:rPr>
                <w:rFonts w:ascii="Calibri" w:eastAsia="宋体" w:hAnsi="Calibri" w:cs="Times New Roman"/>
                <w:color w:val="000000"/>
                <w:sz w:val="18"/>
              </w:rPr>
            </w:pPr>
            <w:r>
              <w:rPr>
                <w:rFonts w:hint="eastAsia"/>
                <w:color w:val="000000"/>
                <w:sz w:val="18"/>
              </w:rPr>
              <w:t>跟税务局报税网络系统互通</w:t>
            </w:r>
          </w:p>
        </w:tc>
      </w:tr>
      <w:tr w:rsidR="00461F17" w:rsidTr="00461F17">
        <w:tc>
          <w:tcPr>
            <w:tcW w:w="1973"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jc w:val="center"/>
              <w:rPr>
                <w:rFonts w:ascii="Calibri" w:eastAsia="宋体" w:hAnsi="Calibri" w:cs="Times New Roman"/>
                <w:color w:val="000000"/>
                <w:sz w:val="18"/>
              </w:rPr>
            </w:pPr>
            <w:r>
              <w:rPr>
                <w:rFonts w:ascii="Calibri" w:eastAsia="宋体" w:hAnsi="Calibri" w:cs="Times New Roman" w:hint="eastAsia"/>
                <w:color w:val="000000"/>
                <w:sz w:val="18"/>
              </w:rPr>
              <w:t>硬件环境</w:t>
            </w:r>
          </w:p>
        </w:tc>
        <w:tc>
          <w:tcPr>
            <w:tcW w:w="6555" w:type="dxa"/>
            <w:tcBorders>
              <w:top w:val="single" w:sz="4" w:space="0" w:color="auto"/>
              <w:left w:val="single" w:sz="4" w:space="0" w:color="auto"/>
              <w:bottom w:val="single" w:sz="4" w:space="0" w:color="auto"/>
              <w:right w:val="single" w:sz="4" w:space="0" w:color="auto"/>
            </w:tcBorders>
          </w:tcPr>
          <w:p w:rsidR="00461F17" w:rsidRDefault="00461F17" w:rsidP="00461F17">
            <w:pPr>
              <w:rPr>
                <w:rFonts w:ascii="Calibri" w:eastAsia="宋体" w:hAnsi="Calibri" w:cs="Times New Roman"/>
                <w:color w:val="000000"/>
                <w:sz w:val="18"/>
              </w:rPr>
            </w:pPr>
            <w:r>
              <w:rPr>
                <w:rFonts w:hint="eastAsia"/>
                <w:color w:val="000000"/>
                <w:sz w:val="18"/>
              </w:rPr>
              <w:t>一台服务器和</w:t>
            </w:r>
            <w:r>
              <w:rPr>
                <w:rFonts w:hint="eastAsia"/>
                <w:color w:val="000000"/>
                <w:sz w:val="18"/>
              </w:rPr>
              <w:t>N</w:t>
            </w:r>
            <w:r>
              <w:rPr>
                <w:rFonts w:hint="eastAsia"/>
                <w:color w:val="000000"/>
                <w:sz w:val="18"/>
              </w:rPr>
              <w:t>个</w:t>
            </w:r>
            <w:r>
              <w:rPr>
                <w:rFonts w:ascii="Calibri" w:eastAsia="宋体" w:hAnsi="Calibri" w:cs="Times New Roman" w:hint="eastAsia"/>
                <w:color w:val="000000"/>
                <w:sz w:val="18"/>
              </w:rPr>
              <w:t>工作站</w:t>
            </w:r>
            <w:r>
              <w:rPr>
                <w:rFonts w:hint="eastAsia"/>
                <w:color w:val="000000"/>
                <w:sz w:val="18"/>
              </w:rPr>
              <w:t>，开票软件单机版，金盘税。</w:t>
            </w:r>
          </w:p>
        </w:tc>
      </w:tr>
    </w:tbl>
    <w:p w:rsidR="00461F17" w:rsidRPr="00461F17" w:rsidRDefault="00461F17" w:rsidP="00461F17">
      <w:pPr>
        <w:pStyle w:val="2"/>
        <w:numPr>
          <w:ilvl w:val="1"/>
          <w:numId w:val="12"/>
        </w:numPr>
        <w:tabs>
          <w:tab w:val="left" w:pos="814"/>
        </w:tabs>
        <w:adjustRightInd w:val="0"/>
        <w:spacing w:before="0" w:after="0" w:line="360" w:lineRule="auto"/>
        <w:textAlignment w:val="baseline"/>
        <w:rPr>
          <w:rFonts w:ascii="宋体" w:eastAsia="宋体" w:hAnsi="宋体" w:cs="Times New Roman"/>
          <w:b w:val="0"/>
          <w:sz w:val="28"/>
          <w:szCs w:val="28"/>
        </w:rPr>
      </w:pPr>
      <w:bookmarkStart w:id="49" w:name="_Toc7429177"/>
      <w:bookmarkStart w:id="50" w:name="_Toc28530"/>
      <w:r w:rsidRPr="00461F17">
        <w:rPr>
          <w:rFonts w:ascii="宋体" w:eastAsia="宋体" w:hAnsi="宋体" w:cs="Times New Roman" w:hint="eastAsia"/>
          <w:b w:val="0"/>
          <w:sz w:val="28"/>
          <w:szCs w:val="28"/>
        </w:rPr>
        <w:t>产品质量需求</w:t>
      </w:r>
      <w:bookmarkEnd w:id="49"/>
      <w:bookmarkEnd w:id="50"/>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5"/>
        <w:gridCol w:w="6563"/>
      </w:tblGrid>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主要质量属性</w:t>
            </w:r>
          </w:p>
        </w:tc>
        <w:tc>
          <w:tcPr>
            <w:tcW w:w="6563"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详细要求</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正确性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系统输入与输出按需求正确对应</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健壮性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系统模块间具备一定的独立性，牵制少</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可靠性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系统有安全性设置、信息显示正确</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运行效率</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系统页面刷新快速不卡</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易用性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界面友好，模块简单易懂</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友好性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模块划分及界面布局清晰</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安全性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系统与</w:t>
            </w:r>
            <w:r>
              <w:rPr>
                <w:rFonts w:ascii="Calibri" w:eastAsia="宋体" w:hAnsi="Calibri" w:cs="Times New Roman" w:hint="eastAsia"/>
                <w:color w:val="000000"/>
                <w:sz w:val="18"/>
              </w:rPr>
              <w:t>VPN</w:t>
            </w:r>
            <w:r>
              <w:rPr>
                <w:rFonts w:ascii="Calibri" w:eastAsia="宋体" w:hAnsi="Calibri" w:cs="Times New Roman" w:hint="eastAsia"/>
                <w:color w:val="000000"/>
                <w:sz w:val="18"/>
              </w:rPr>
              <w:t>捆绑</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可扩展性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模块保留功能扩展性</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兼容性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兼容市场主流浏览器</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可移植性</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整个系统有一定的独立性</w:t>
            </w:r>
          </w:p>
        </w:tc>
      </w:tr>
      <w:tr w:rsidR="00461F17" w:rsidTr="00DA1BE5">
        <w:tc>
          <w:tcPr>
            <w:tcW w:w="1965" w:type="dxa"/>
            <w:tcBorders>
              <w:top w:val="single" w:sz="4" w:space="0" w:color="auto"/>
              <w:left w:val="single" w:sz="4" w:space="0" w:color="auto"/>
              <w:bottom w:val="single" w:sz="4" w:space="0" w:color="auto"/>
              <w:right w:val="single" w:sz="4" w:space="0" w:color="auto"/>
            </w:tcBorders>
            <w:shd w:val="clear" w:color="auto" w:fill="D9D9D9"/>
          </w:tcPr>
          <w:p w:rsidR="00461F17" w:rsidRDefault="00461F17" w:rsidP="00DA1BE5">
            <w:pPr>
              <w:widowControl/>
              <w:spacing w:before="100" w:beforeAutospacing="1" w:after="100" w:afterAutospacing="1" w:line="360" w:lineRule="auto"/>
              <w:jc w:val="left"/>
              <w:rPr>
                <w:rFonts w:ascii="宋体" w:eastAsia="宋体" w:hAnsi="宋体" w:cs="宋体"/>
                <w:color w:val="000000"/>
                <w:kern w:val="0"/>
                <w:szCs w:val="21"/>
              </w:rPr>
            </w:pPr>
            <w:r>
              <w:rPr>
                <w:rFonts w:ascii="宋体" w:eastAsia="宋体" w:hAnsi="宋体" w:cs="宋体"/>
                <w:color w:val="000000"/>
                <w:kern w:val="0"/>
                <w:szCs w:val="21"/>
              </w:rPr>
              <w:t>…</w:t>
            </w:r>
          </w:p>
        </w:tc>
        <w:tc>
          <w:tcPr>
            <w:tcW w:w="6563" w:type="dxa"/>
            <w:tcBorders>
              <w:top w:val="single" w:sz="4" w:space="0" w:color="auto"/>
              <w:left w:val="single" w:sz="4" w:space="0" w:color="auto"/>
              <w:bottom w:val="single" w:sz="4" w:space="0" w:color="auto"/>
              <w:right w:val="single" w:sz="4" w:space="0" w:color="auto"/>
            </w:tcBorders>
          </w:tcPr>
          <w:p w:rsidR="00461F17" w:rsidRDefault="00461F17" w:rsidP="00DA1BE5">
            <w:pPr>
              <w:rPr>
                <w:rFonts w:ascii="Calibri" w:eastAsia="宋体" w:hAnsi="Calibri" w:cs="Times New Roman"/>
                <w:color w:val="000000"/>
                <w:sz w:val="18"/>
              </w:rPr>
            </w:pPr>
            <w:r>
              <w:rPr>
                <w:rFonts w:ascii="Calibri" w:eastAsia="宋体" w:hAnsi="Calibri" w:cs="Times New Roman" w:hint="eastAsia"/>
                <w:color w:val="000000"/>
                <w:sz w:val="18"/>
              </w:rPr>
              <w:t>系统输入与输出按需求正确对应</w:t>
            </w:r>
          </w:p>
        </w:tc>
      </w:tr>
    </w:tbl>
    <w:p w:rsidR="00B91B33" w:rsidRDefault="00B91B33" w:rsidP="00B91B33"/>
    <w:p w:rsidR="00024D5E" w:rsidRPr="00024D5E" w:rsidRDefault="00024D5E" w:rsidP="00024D5E">
      <w:pPr>
        <w:pStyle w:val="2"/>
        <w:numPr>
          <w:ilvl w:val="1"/>
          <w:numId w:val="12"/>
        </w:numPr>
        <w:rPr>
          <w:rFonts w:ascii="Cambria" w:eastAsia="宋体" w:hAnsi="Cambria" w:cs="Times New Roman"/>
          <w:sz w:val="28"/>
          <w:szCs w:val="28"/>
        </w:rPr>
      </w:pPr>
      <w:bookmarkStart w:id="51" w:name="_Toc29041"/>
      <w:r w:rsidRPr="00024D5E">
        <w:rPr>
          <w:rFonts w:ascii="Cambria" w:eastAsia="宋体" w:hAnsi="Cambria" w:cs="Times New Roman" w:hint="eastAsia"/>
          <w:sz w:val="28"/>
          <w:szCs w:val="28"/>
        </w:rPr>
        <w:t>输入输出要求</w:t>
      </w:r>
      <w:bookmarkEnd w:id="51"/>
    </w:p>
    <w:p w:rsidR="00024D5E" w:rsidRDefault="00024D5E" w:rsidP="00024D5E">
      <w:pPr>
        <w:pStyle w:val="23"/>
        <w:spacing w:after="0" w:line="360" w:lineRule="auto"/>
        <w:rPr>
          <w:rFonts w:ascii="Calibri" w:eastAsia="宋体" w:hAnsi="Calibri" w:cs="Times New Roman"/>
        </w:rPr>
      </w:pPr>
      <w:r>
        <w:rPr>
          <w:rFonts w:ascii="Calibri" w:eastAsia="宋体" w:hAnsi="Calibri" w:cs="Times New Roman" w:hint="eastAsia"/>
          <w:kern w:val="0"/>
        </w:rPr>
        <w:t>所有功能输入输出项明确、可读性高。</w:t>
      </w:r>
    </w:p>
    <w:p w:rsidR="00024D5E" w:rsidRPr="00024D5E" w:rsidRDefault="00024D5E" w:rsidP="00024D5E">
      <w:pPr>
        <w:pStyle w:val="2"/>
        <w:numPr>
          <w:ilvl w:val="1"/>
          <w:numId w:val="12"/>
        </w:numPr>
        <w:rPr>
          <w:rFonts w:ascii="Cambria" w:eastAsia="宋体" w:hAnsi="Cambria" w:cs="Times New Roman"/>
          <w:sz w:val="28"/>
          <w:szCs w:val="28"/>
        </w:rPr>
      </w:pPr>
      <w:bookmarkStart w:id="52" w:name="_Toc14054"/>
      <w:r w:rsidRPr="00024D5E">
        <w:rPr>
          <w:rFonts w:ascii="Cambria" w:eastAsia="宋体" w:hAnsi="Cambria" w:cs="Times New Roman" w:hint="eastAsia"/>
          <w:sz w:val="28"/>
          <w:szCs w:val="28"/>
        </w:rPr>
        <w:t>精度要求</w:t>
      </w:r>
      <w:bookmarkEnd w:id="52"/>
    </w:p>
    <w:p w:rsidR="00024D5E" w:rsidRDefault="00024D5E" w:rsidP="00024D5E">
      <w:pPr>
        <w:pStyle w:val="23"/>
        <w:spacing w:after="0" w:line="360" w:lineRule="auto"/>
        <w:rPr>
          <w:rFonts w:ascii="Calibri" w:eastAsia="宋体" w:hAnsi="Calibri" w:cs="Times New Roman"/>
          <w:kern w:val="0"/>
        </w:rPr>
      </w:pPr>
      <w:r>
        <w:rPr>
          <w:rFonts w:ascii="Calibri" w:eastAsia="宋体" w:hAnsi="Calibri" w:cs="Times New Roman" w:hint="eastAsia"/>
          <w:kern w:val="0"/>
        </w:rPr>
        <w:t>所有功能输入输出对应，无错误。</w:t>
      </w:r>
    </w:p>
    <w:p w:rsidR="00024D5E" w:rsidRPr="00024D5E" w:rsidRDefault="00024D5E" w:rsidP="00024D5E">
      <w:pPr>
        <w:pStyle w:val="2"/>
        <w:numPr>
          <w:ilvl w:val="1"/>
          <w:numId w:val="12"/>
        </w:numPr>
        <w:rPr>
          <w:rFonts w:ascii="Cambria" w:eastAsia="宋体" w:hAnsi="Cambria" w:cs="Times New Roman"/>
          <w:sz w:val="28"/>
          <w:szCs w:val="28"/>
        </w:rPr>
      </w:pPr>
      <w:bookmarkStart w:id="53" w:name="_Toc20457"/>
      <w:r w:rsidRPr="00024D5E">
        <w:rPr>
          <w:rFonts w:ascii="Cambria" w:eastAsia="宋体" w:hAnsi="Cambria" w:cs="Times New Roman" w:hint="eastAsia"/>
          <w:sz w:val="28"/>
          <w:szCs w:val="28"/>
        </w:rPr>
        <w:t>故障处理要求</w:t>
      </w:r>
      <w:bookmarkEnd w:id="53"/>
    </w:p>
    <w:p w:rsidR="00024D5E" w:rsidRPr="00CC5BCF" w:rsidRDefault="00024D5E" w:rsidP="00CC5BCF">
      <w:pPr>
        <w:pStyle w:val="23"/>
        <w:spacing w:after="0" w:line="360" w:lineRule="auto"/>
        <w:rPr>
          <w:rFonts w:ascii="Calibri" w:eastAsia="宋体" w:hAnsi="Calibri" w:cs="Times New Roman"/>
        </w:rPr>
      </w:pPr>
      <w:r>
        <w:rPr>
          <w:rFonts w:ascii="Calibri" w:eastAsia="宋体" w:hAnsi="Calibri" w:cs="Times New Roman" w:hint="eastAsia"/>
          <w:kern w:val="0"/>
        </w:rPr>
        <w:t>可预见的故障需提前通过系统提示或用户手册的方式告知用户。可预见和不可预见</w:t>
      </w:r>
      <w:r>
        <w:rPr>
          <w:rFonts w:ascii="Calibri" w:eastAsia="宋体" w:hAnsi="Calibri" w:cs="Times New Roman" w:hint="eastAsia"/>
          <w:kern w:val="0"/>
        </w:rPr>
        <w:lastRenderedPageBreak/>
        <w:t>的故障均需准备一至两套的硬性解决方案。</w:t>
      </w:r>
    </w:p>
    <w:p w:rsidR="00024D5E" w:rsidRDefault="00024D5E" w:rsidP="00B428AB">
      <w:pPr>
        <w:pStyle w:val="1"/>
        <w:numPr>
          <w:ilvl w:val="0"/>
          <w:numId w:val="12"/>
        </w:numPr>
        <w:rPr>
          <w:rFonts w:ascii="Calibri" w:eastAsia="宋体" w:hAnsi="Calibri" w:cs="Times New Roman"/>
          <w:sz w:val="28"/>
          <w:szCs w:val="28"/>
        </w:rPr>
      </w:pPr>
      <w:bookmarkStart w:id="54" w:name="_Toc29358"/>
      <w:r w:rsidRPr="00B428AB">
        <w:rPr>
          <w:rFonts w:ascii="Calibri" w:eastAsia="宋体" w:hAnsi="Calibri" w:cs="Times New Roman" w:hint="eastAsia"/>
          <w:sz w:val="28"/>
          <w:szCs w:val="28"/>
        </w:rPr>
        <w:t>外部接口说明</w:t>
      </w:r>
      <w:bookmarkEnd w:id="54"/>
    </w:p>
    <w:tbl>
      <w:tblPr>
        <w:tblW w:w="8320" w:type="dxa"/>
        <w:tblInd w:w="94" w:type="dxa"/>
        <w:tblLook w:val="04A0" w:firstRow="1" w:lastRow="0" w:firstColumn="1" w:lastColumn="0" w:noHBand="0" w:noVBand="1"/>
      </w:tblPr>
      <w:tblGrid>
        <w:gridCol w:w="780"/>
        <w:gridCol w:w="2860"/>
        <w:gridCol w:w="4680"/>
      </w:tblGrid>
      <w:tr w:rsidR="009133DE" w:rsidRPr="009133DE" w:rsidTr="009133DE">
        <w:trPr>
          <w:trHeight w:val="52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3DE" w:rsidRPr="009133DE" w:rsidRDefault="009133DE" w:rsidP="009133DE">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序号</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9133DE" w:rsidRPr="009133DE" w:rsidRDefault="009133DE" w:rsidP="009133DE">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接口名</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9133DE" w:rsidRPr="009133DE" w:rsidRDefault="009133DE" w:rsidP="009133DE">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功能</w:t>
            </w:r>
          </w:p>
        </w:tc>
      </w:tr>
      <w:tr w:rsidR="009133DE" w:rsidRPr="009133DE" w:rsidTr="009133DE">
        <w:trPr>
          <w:trHeight w:val="73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133DE" w:rsidRPr="009133DE" w:rsidRDefault="009133DE" w:rsidP="009133DE">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1</w:t>
            </w:r>
          </w:p>
        </w:tc>
        <w:tc>
          <w:tcPr>
            <w:tcW w:w="2860" w:type="dxa"/>
            <w:tcBorders>
              <w:top w:val="nil"/>
              <w:left w:val="nil"/>
              <w:bottom w:val="single" w:sz="4" w:space="0" w:color="auto"/>
              <w:right w:val="single" w:sz="4" w:space="0" w:color="auto"/>
            </w:tcBorders>
            <w:shd w:val="clear" w:color="auto" w:fill="auto"/>
            <w:noWrap/>
            <w:vAlign w:val="center"/>
            <w:hideMark/>
          </w:tcPr>
          <w:p w:rsidR="009133DE" w:rsidRPr="009133DE" w:rsidRDefault="009133DE" w:rsidP="009133DE">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授权码下载API调用接口</w:t>
            </w:r>
          </w:p>
        </w:tc>
        <w:tc>
          <w:tcPr>
            <w:tcW w:w="4680" w:type="dxa"/>
            <w:tcBorders>
              <w:top w:val="nil"/>
              <w:left w:val="nil"/>
              <w:bottom w:val="single" w:sz="4" w:space="0" w:color="auto"/>
              <w:right w:val="single" w:sz="4" w:space="0" w:color="auto"/>
            </w:tcBorders>
            <w:shd w:val="clear" w:color="auto" w:fill="auto"/>
            <w:vAlign w:val="center"/>
            <w:hideMark/>
          </w:tcPr>
          <w:p w:rsidR="009133DE" w:rsidRPr="009133DE" w:rsidRDefault="009133DE" w:rsidP="009133DE">
            <w:pPr>
              <w:widowControl/>
              <w:jc w:val="left"/>
              <w:rPr>
                <w:rFonts w:ascii="宋体" w:eastAsia="宋体" w:hAnsi="宋体" w:cs="宋体"/>
                <w:color w:val="000000"/>
                <w:kern w:val="0"/>
                <w:sz w:val="20"/>
                <w:szCs w:val="20"/>
              </w:rPr>
            </w:pPr>
            <w:r w:rsidRPr="009133DE">
              <w:rPr>
                <w:rFonts w:ascii="宋体" w:eastAsia="宋体" w:hAnsi="宋体" w:cs="宋体" w:hint="eastAsia"/>
                <w:color w:val="000000"/>
                <w:kern w:val="0"/>
                <w:sz w:val="20"/>
                <w:szCs w:val="20"/>
              </w:rPr>
              <w:t>提供可激活API供第三方调用，下载或续注授权码</w:t>
            </w:r>
          </w:p>
        </w:tc>
      </w:tr>
      <w:tr w:rsidR="009133DE" w:rsidRPr="009133DE" w:rsidTr="009133DE">
        <w:trPr>
          <w:trHeight w:val="6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133DE" w:rsidRPr="009133DE" w:rsidRDefault="009133DE" w:rsidP="009133DE">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2</w:t>
            </w:r>
          </w:p>
        </w:tc>
        <w:tc>
          <w:tcPr>
            <w:tcW w:w="2860" w:type="dxa"/>
            <w:tcBorders>
              <w:top w:val="nil"/>
              <w:left w:val="nil"/>
              <w:bottom w:val="single" w:sz="4" w:space="0" w:color="auto"/>
              <w:right w:val="single" w:sz="4" w:space="0" w:color="auto"/>
            </w:tcBorders>
            <w:shd w:val="clear" w:color="auto" w:fill="auto"/>
            <w:noWrap/>
            <w:vAlign w:val="center"/>
            <w:hideMark/>
          </w:tcPr>
          <w:p w:rsidR="009133DE" w:rsidRPr="009133DE" w:rsidRDefault="009133DE" w:rsidP="009133DE">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发票开具接口Invoice()</w:t>
            </w:r>
          </w:p>
        </w:tc>
        <w:tc>
          <w:tcPr>
            <w:tcW w:w="4680" w:type="dxa"/>
            <w:tcBorders>
              <w:top w:val="nil"/>
              <w:left w:val="nil"/>
              <w:bottom w:val="single" w:sz="4" w:space="0" w:color="auto"/>
              <w:right w:val="single" w:sz="4" w:space="0" w:color="auto"/>
            </w:tcBorders>
            <w:shd w:val="clear" w:color="auto" w:fill="auto"/>
            <w:vAlign w:val="center"/>
            <w:hideMark/>
          </w:tcPr>
          <w:p w:rsidR="009133DE" w:rsidRPr="009133DE" w:rsidRDefault="009133DE" w:rsidP="009133DE">
            <w:pPr>
              <w:widowControl/>
              <w:jc w:val="left"/>
              <w:rPr>
                <w:rFonts w:ascii="Arial Unicode MS" w:eastAsia="Arial Unicode MS" w:hAnsi="Arial Unicode MS" w:cs="Arial Unicode MS"/>
                <w:color w:val="000000"/>
                <w:kern w:val="0"/>
                <w:sz w:val="20"/>
                <w:szCs w:val="20"/>
              </w:rPr>
            </w:pPr>
            <w:r w:rsidRPr="009133DE">
              <w:rPr>
                <w:rFonts w:ascii="Arial Unicode MS" w:eastAsia="Arial Unicode MS" w:hAnsi="Arial Unicode MS" w:cs="Arial Unicode MS" w:hint="eastAsia"/>
                <w:color w:val="000000"/>
                <w:kern w:val="0"/>
                <w:sz w:val="20"/>
                <w:szCs w:val="20"/>
              </w:rPr>
              <w:t>传入开票数据，将开票数据记入防伪税控开票数据库， 并在金税卡中开具此发票</w:t>
            </w:r>
          </w:p>
        </w:tc>
      </w:tr>
      <w:tr w:rsidR="009133DE" w:rsidRPr="009133DE" w:rsidTr="009133DE">
        <w:trPr>
          <w:trHeight w:val="6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133DE" w:rsidRPr="009133DE" w:rsidRDefault="009133DE" w:rsidP="009133DE">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3</w:t>
            </w:r>
          </w:p>
        </w:tc>
        <w:tc>
          <w:tcPr>
            <w:tcW w:w="2860" w:type="dxa"/>
            <w:tcBorders>
              <w:top w:val="nil"/>
              <w:left w:val="nil"/>
              <w:bottom w:val="single" w:sz="4" w:space="0" w:color="auto"/>
              <w:right w:val="single" w:sz="4" w:space="0" w:color="auto"/>
            </w:tcBorders>
            <w:shd w:val="clear" w:color="auto" w:fill="auto"/>
            <w:noWrap/>
            <w:vAlign w:val="center"/>
            <w:hideMark/>
          </w:tcPr>
          <w:p w:rsidR="009133DE" w:rsidRPr="009133DE" w:rsidRDefault="009133DE" w:rsidP="009133DE">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发票查询接口GetInfo()</w:t>
            </w:r>
          </w:p>
        </w:tc>
        <w:tc>
          <w:tcPr>
            <w:tcW w:w="4680" w:type="dxa"/>
            <w:tcBorders>
              <w:top w:val="nil"/>
              <w:left w:val="nil"/>
              <w:bottom w:val="single" w:sz="4" w:space="0" w:color="auto"/>
              <w:right w:val="single" w:sz="4" w:space="0" w:color="auto"/>
            </w:tcBorders>
            <w:shd w:val="clear" w:color="auto" w:fill="auto"/>
            <w:vAlign w:val="center"/>
            <w:hideMark/>
          </w:tcPr>
          <w:p w:rsidR="009133DE" w:rsidRPr="009133DE" w:rsidRDefault="009133DE" w:rsidP="009133DE">
            <w:pPr>
              <w:widowControl/>
              <w:jc w:val="left"/>
              <w:rPr>
                <w:rFonts w:ascii="Arial Unicode MS" w:eastAsia="Arial Unicode MS" w:hAnsi="Arial Unicode MS" w:cs="Arial Unicode MS"/>
                <w:color w:val="000000"/>
                <w:kern w:val="0"/>
                <w:sz w:val="20"/>
                <w:szCs w:val="20"/>
              </w:rPr>
            </w:pPr>
            <w:r w:rsidRPr="009133DE">
              <w:rPr>
                <w:rFonts w:ascii="Arial Unicode MS" w:eastAsia="Arial Unicode MS" w:hAnsi="Arial Unicode MS" w:cs="Arial Unicode MS" w:hint="eastAsia"/>
                <w:color w:val="000000"/>
                <w:kern w:val="0"/>
                <w:sz w:val="20"/>
                <w:szCs w:val="20"/>
              </w:rPr>
              <w:t>从金税卡读取发票库存数量及其它参数</w:t>
            </w:r>
          </w:p>
        </w:tc>
      </w:tr>
      <w:tr w:rsidR="009133DE" w:rsidRPr="009133DE" w:rsidTr="009133DE">
        <w:trPr>
          <w:trHeight w:val="5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133DE" w:rsidRPr="009133DE" w:rsidRDefault="009133DE" w:rsidP="009133DE">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4</w:t>
            </w:r>
          </w:p>
        </w:tc>
        <w:tc>
          <w:tcPr>
            <w:tcW w:w="2860" w:type="dxa"/>
            <w:tcBorders>
              <w:top w:val="nil"/>
              <w:left w:val="nil"/>
              <w:bottom w:val="single" w:sz="4" w:space="0" w:color="auto"/>
              <w:right w:val="single" w:sz="4" w:space="0" w:color="auto"/>
            </w:tcBorders>
            <w:shd w:val="clear" w:color="auto" w:fill="auto"/>
            <w:noWrap/>
            <w:vAlign w:val="center"/>
            <w:hideMark/>
          </w:tcPr>
          <w:p w:rsidR="009133DE" w:rsidRPr="009133DE" w:rsidRDefault="009133DE" w:rsidP="009133DE">
            <w:pPr>
              <w:widowControl/>
              <w:jc w:val="left"/>
              <w:rPr>
                <w:rFonts w:ascii="宋体" w:eastAsia="宋体" w:hAnsi="宋体" w:cs="宋体"/>
                <w:color w:val="000000"/>
                <w:kern w:val="0"/>
                <w:sz w:val="22"/>
              </w:rPr>
            </w:pPr>
            <w:r w:rsidRPr="009133DE">
              <w:rPr>
                <w:rFonts w:ascii="宋体" w:eastAsia="宋体" w:hAnsi="宋体" w:cs="宋体" w:hint="eastAsia"/>
                <w:color w:val="000000"/>
                <w:kern w:val="0"/>
                <w:sz w:val="22"/>
              </w:rPr>
              <w:t>发票打印接口PrintInv()</w:t>
            </w:r>
          </w:p>
        </w:tc>
        <w:tc>
          <w:tcPr>
            <w:tcW w:w="4680" w:type="dxa"/>
            <w:tcBorders>
              <w:top w:val="nil"/>
              <w:left w:val="nil"/>
              <w:bottom w:val="single" w:sz="4" w:space="0" w:color="auto"/>
              <w:right w:val="single" w:sz="4" w:space="0" w:color="auto"/>
            </w:tcBorders>
            <w:shd w:val="clear" w:color="auto" w:fill="auto"/>
            <w:vAlign w:val="center"/>
            <w:hideMark/>
          </w:tcPr>
          <w:p w:rsidR="009133DE" w:rsidRPr="009133DE" w:rsidRDefault="009133DE" w:rsidP="009133DE">
            <w:pPr>
              <w:widowControl/>
              <w:jc w:val="left"/>
              <w:rPr>
                <w:rFonts w:ascii="Arial Unicode MS" w:eastAsia="Arial Unicode MS" w:hAnsi="Arial Unicode MS" w:cs="Arial Unicode MS"/>
                <w:color w:val="000000"/>
                <w:kern w:val="0"/>
                <w:sz w:val="20"/>
                <w:szCs w:val="20"/>
              </w:rPr>
            </w:pPr>
            <w:r w:rsidRPr="009133DE">
              <w:rPr>
                <w:rFonts w:ascii="Arial Unicode MS" w:eastAsia="Arial Unicode MS" w:hAnsi="Arial Unicode MS" w:cs="Arial Unicode MS" w:hint="eastAsia"/>
                <w:color w:val="000000"/>
                <w:kern w:val="0"/>
                <w:sz w:val="20"/>
                <w:szCs w:val="20"/>
              </w:rPr>
              <w:t>调用防伪开票标准打印程序，打印指定发票</w:t>
            </w:r>
          </w:p>
        </w:tc>
      </w:tr>
    </w:tbl>
    <w:p w:rsidR="009133DE" w:rsidRPr="009133DE" w:rsidRDefault="009133DE" w:rsidP="009133DE"/>
    <w:p w:rsidR="00B428AB" w:rsidRDefault="00B428AB" w:rsidP="00B428AB">
      <w:pPr>
        <w:pStyle w:val="1"/>
        <w:numPr>
          <w:ilvl w:val="0"/>
          <w:numId w:val="12"/>
        </w:numPr>
        <w:rPr>
          <w:sz w:val="28"/>
          <w:szCs w:val="28"/>
        </w:rPr>
      </w:pPr>
      <w:r>
        <w:rPr>
          <w:rFonts w:hint="eastAsia"/>
          <w:sz w:val="28"/>
          <w:szCs w:val="28"/>
        </w:rPr>
        <w:t>功能列表</w:t>
      </w:r>
    </w:p>
    <w:tbl>
      <w:tblPr>
        <w:tblW w:w="8945" w:type="dxa"/>
        <w:tblInd w:w="94" w:type="dxa"/>
        <w:tblLook w:val="04A0" w:firstRow="1" w:lastRow="0" w:firstColumn="1" w:lastColumn="0" w:noHBand="0" w:noVBand="1"/>
      </w:tblPr>
      <w:tblGrid>
        <w:gridCol w:w="723"/>
        <w:gridCol w:w="851"/>
        <w:gridCol w:w="1275"/>
        <w:gridCol w:w="1843"/>
        <w:gridCol w:w="4253"/>
      </w:tblGrid>
      <w:tr w:rsidR="00956124" w:rsidRPr="00956124" w:rsidTr="00956124">
        <w:trPr>
          <w:trHeight w:val="480"/>
        </w:trPr>
        <w:tc>
          <w:tcPr>
            <w:tcW w:w="7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序号</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功能模块</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业务模块</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业务功能</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业务（功能）逻辑描述</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注册码管理</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注册码管理（后台）</w:t>
            </w:r>
          </w:p>
        </w:tc>
        <w:tc>
          <w:tcPr>
            <w:tcW w:w="184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注册码类型管理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新增、修改、删除、查询注册码类型</w:t>
            </w:r>
          </w:p>
        </w:tc>
      </w:tr>
      <w:tr w:rsidR="00956124" w:rsidRPr="00956124" w:rsidTr="00956124">
        <w:trPr>
          <w:trHeight w:val="75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注册码管理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新增、修改、删除、查询注册码类型，注册码批量导入，注册码重复注册</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3</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注册码类型管理</w:t>
            </w: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新增注册码类型</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4</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查询注册码类型</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5</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修改注册码类型</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6</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删除注册码类型</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956124" w:rsidRPr="00956124" w:rsidTr="00956124">
        <w:trPr>
          <w:trHeight w:val="60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7</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注册码上传</w:t>
            </w: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新增注册码</w:t>
            </w:r>
          </w:p>
        </w:tc>
        <w:tc>
          <w:tcPr>
            <w:tcW w:w="4253" w:type="dxa"/>
            <w:tcBorders>
              <w:top w:val="nil"/>
              <w:left w:val="nil"/>
              <w:bottom w:val="single" w:sz="4" w:space="0" w:color="auto"/>
              <w:right w:val="single" w:sz="4" w:space="0" w:color="auto"/>
            </w:tcBorders>
            <w:shd w:val="clear" w:color="auto" w:fill="auto"/>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税号、企业名称、金税盘号、上传注册码文件，批量上传注册码</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8</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修改注册码</w:t>
            </w:r>
          </w:p>
        </w:tc>
        <w:tc>
          <w:tcPr>
            <w:tcW w:w="4253" w:type="dxa"/>
            <w:tcBorders>
              <w:top w:val="nil"/>
              <w:left w:val="nil"/>
              <w:bottom w:val="single" w:sz="4" w:space="0" w:color="auto"/>
              <w:right w:val="single" w:sz="4" w:space="0" w:color="auto"/>
            </w:tcBorders>
            <w:shd w:val="clear" w:color="auto" w:fill="auto"/>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9</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删除注册码</w:t>
            </w:r>
          </w:p>
        </w:tc>
        <w:tc>
          <w:tcPr>
            <w:tcW w:w="4253" w:type="dxa"/>
            <w:tcBorders>
              <w:top w:val="nil"/>
              <w:left w:val="nil"/>
              <w:bottom w:val="single" w:sz="4" w:space="0" w:color="auto"/>
              <w:right w:val="single" w:sz="4" w:space="0" w:color="auto"/>
            </w:tcBorders>
            <w:shd w:val="clear" w:color="auto" w:fill="auto"/>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10</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6124" w:rsidRPr="00956124" w:rsidRDefault="00956124" w:rsidP="00956124">
            <w:pPr>
              <w:widowControl/>
              <w:jc w:val="center"/>
              <w:rPr>
                <w:rFonts w:ascii="宋体" w:eastAsia="宋体" w:hAnsi="宋体" w:cs="宋体"/>
                <w:color w:val="000000"/>
                <w:kern w:val="0"/>
                <w:sz w:val="22"/>
              </w:rPr>
            </w:pPr>
            <w:r w:rsidRPr="00956124">
              <w:rPr>
                <w:rFonts w:ascii="宋体" w:eastAsia="宋体" w:hAnsi="宋体" w:cs="宋体" w:hint="eastAsia"/>
                <w:color w:val="000000"/>
                <w:kern w:val="0"/>
                <w:sz w:val="22"/>
              </w:rPr>
              <w:t>API</w:t>
            </w: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提供API调用接口</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lastRenderedPageBreak/>
              <w:t>11</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single" w:sz="4" w:space="0" w:color="000000"/>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000000" w:fill="FFFFFF"/>
            <w:noWrap/>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发票管理注册码调用</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明细分票处理</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数据处理</w:t>
            </w:r>
          </w:p>
        </w:tc>
        <w:tc>
          <w:tcPr>
            <w:tcW w:w="184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客户批量分票处理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按客户分票</w:t>
            </w:r>
          </w:p>
        </w:tc>
      </w:tr>
      <w:tr w:rsidR="00956124" w:rsidRPr="00956124" w:rsidTr="00956124">
        <w:trPr>
          <w:trHeight w:val="525"/>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13</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开票限额分票处理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不顶格分票</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14</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自定义定额分票处理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每张发票都处理成相同金额开票</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15</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超限商品行的拆分处理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 xml:space="preserve">　</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16</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差价单的合并处理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TA003=2</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17</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8行分票处理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每8行开一张发票</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18</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1.27差价处理</w:t>
            </w:r>
          </w:p>
        </w:tc>
        <w:tc>
          <w:tcPr>
            <w:tcW w:w="4253" w:type="dxa"/>
            <w:tcBorders>
              <w:top w:val="nil"/>
              <w:left w:val="nil"/>
              <w:bottom w:val="single" w:sz="4" w:space="0" w:color="auto"/>
              <w:right w:val="single" w:sz="4" w:space="0" w:color="auto"/>
            </w:tcBorders>
            <w:shd w:val="clear" w:color="auto" w:fill="auto"/>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 xml:space="preserve">　</w:t>
            </w:r>
          </w:p>
        </w:tc>
      </w:tr>
      <w:tr w:rsidR="00956124" w:rsidRPr="00956124" w:rsidTr="00956124">
        <w:trPr>
          <w:trHeight w:val="81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19</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折扣处理</w:t>
            </w:r>
          </w:p>
        </w:tc>
        <w:tc>
          <w:tcPr>
            <w:tcW w:w="4253" w:type="dxa"/>
            <w:tcBorders>
              <w:top w:val="nil"/>
              <w:left w:val="nil"/>
              <w:bottom w:val="single" w:sz="4" w:space="0" w:color="auto"/>
              <w:right w:val="single" w:sz="4" w:space="0" w:color="auto"/>
            </w:tcBorders>
            <w:shd w:val="clear" w:color="auto" w:fill="auto"/>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指定小数位拆分，指定小数位拆分，1.27处理，折扣金额拆分处理</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20</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融合处理</w:t>
            </w:r>
          </w:p>
        </w:tc>
        <w:tc>
          <w:tcPr>
            <w:tcW w:w="4253" w:type="dxa"/>
            <w:tcBorders>
              <w:top w:val="nil"/>
              <w:left w:val="nil"/>
              <w:bottom w:val="single" w:sz="4" w:space="0" w:color="auto"/>
              <w:right w:val="single" w:sz="4" w:space="0" w:color="auto"/>
            </w:tcBorders>
            <w:shd w:val="clear" w:color="auto" w:fill="auto"/>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分单价相同和不相同处理</w:t>
            </w:r>
          </w:p>
        </w:tc>
      </w:tr>
      <w:tr w:rsidR="00956124" w:rsidRPr="00956124" w:rsidTr="00956124">
        <w:trPr>
          <w:trHeight w:val="48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21</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nil"/>
              <w:left w:val="single" w:sz="4" w:space="0" w:color="auto"/>
              <w:bottom w:val="nil"/>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负数处理</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不处理，融合处理，折扣处理</w:t>
            </w:r>
          </w:p>
        </w:tc>
      </w:tr>
      <w:tr w:rsidR="00956124" w:rsidRPr="00956124" w:rsidTr="00956124">
        <w:trPr>
          <w:trHeight w:val="705"/>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22</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医院版快速开票窗口</w:t>
            </w: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门诊号和住院号锁定功能</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要求门诊和住院有多个开票点时，不能有重复开票功能</w:t>
            </w:r>
          </w:p>
        </w:tc>
      </w:tr>
      <w:tr w:rsidR="00956124" w:rsidRPr="00956124" w:rsidTr="00956124">
        <w:trPr>
          <w:trHeight w:val="69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23</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开票界面刷新功能</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提供开票窗口如何在开票过程中和停留状态下如何刷新窗口功能</w:t>
            </w:r>
          </w:p>
        </w:tc>
      </w:tr>
      <w:tr w:rsidR="00956124" w:rsidRPr="00956124" w:rsidTr="00956124">
        <w:trPr>
          <w:trHeight w:val="765"/>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956124" w:rsidRPr="00956124" w:rsidRDefault="00956124" w:rsidP="00956124">
            <w:pPr>
              <w:widowControl/>
              <w:jc w:val="center"/>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24</w:t>
            </w:r>
          </w:p>
        </w:tc>
        <w:tc>
          <w:tcPr>
            <w:tcW w:w="851" w:type="dxa"/>
            <w:vMerge/>
            <w:tcBorders>
              <w:top w:val="nil"/>
              <w:left w:val="single" w:sz="4" w:space="0" w:color="auto"/>
              <w:bottom w:val="single" w:sz="4" w:space="0" w:color="auto"/>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56124" w:rsidRPr="00956124" w:rsidRDefault="00956124" w:rsidP="00956124">
            <w:pPr>
              <w:widowControl/>
              <w:jc w:val="left"/>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956124" w:rsidRPr="00956124" w:rsidRDefault="00956124" w:rsidP="00956124">
            <w:pPr>
              <w:widowControl/>
              <w:jc w:val="left"/>
              <w:rPr>
                <w:rFonts w:ascii="宋体" w:eastAsia="宋体" w:hAnsi="宋体" w:cs="宋体"/>
                <w:color w:val="000000"/>
                <w:kern w:val="0"/>
                <w:sz w:val="22"/>
              </w:rPr>
            </w:pPr>
            <w:r w:rsidRPr="00956124">
              <w:rPr>
                <w:rFonts w:ascii="宋体" w:eastAsia="宋体" w:hAnsi="宋体" w:cs="宋体" w:hint="eastAsia"/>
                <w:color w:val="000000"/>
                <w:kern w:val="0"/>
                <w:sz w:val="22"/>
              </w:rPr>
              <w:t>分票开票功能</w:t>
            </w:r>
          </w:p>
        </w:tc>
        <w:tc>
          <w:tcPr>
            <w:tcW w:w="4253" w:type="dxa"/>
            <w:tcBorders>
              <w:top w:val="nil"/>
              <w:left w:val="nil"/>
              <w:bottom w:val="single" w:sz="4" w:space="0" w:color="auto"/>
              <w:right w:val="single" w:sz="4" w:space="0" w:color="auto"/>
            </w:tcBorders>
            <w:shd w:val="clear" w:color="000000" w:fill="FFFFFF"/>
            <w:vAlign w:val="center"/>
            <w:hideMark/>
          </w:tcPr>
          <w:p w:rsidR="00956124" w:rsidRPr="00956124" w:rsidRDefault="00956124" w:rsidP="00956124">
            <w:pPr>
              <w:widowControl/>
              <w:jc w:val="left"/>
              <w:rPr>
                <w:rFonts w:ascii="宋体" w:eastAsia="宋体" w:hAnsi="宋体" w:cs="宋体"/>
                <w:color w:val="000000"/>
                <w:kern w:val="0"/>
                <w:sz w:val="24"/>
                <w:szCs w:val="24"/>
              </w:rPr>
            </w:pPr>
            <w:r w:rsidRPr="00956124">
              <w:rPr>
                <w:rFonts w:ascii="宋体" w:eastAsia="宋体" w:hAnsi="宋体" w:cs="宋体" w:hint="eastAsia"/>
                <w:color w:val="000000"/>
                <w:kern w:val="0"/>
                <w:sz w:val="24"/>
                <w:szCs w:val="24"/>
              </w:rPr>
              <w:t>8行开票；限额开票功能（普票）；税编匹配功能，开具发票</w:t>
            </w:r>
          </w:p>
        </w:tc>
      </w:tr>
    </w:tbl>
    <w:p w:rsidR="00956124" w:rsidRPr="00956124" w:rsidRDefault="00956124" w:rsidP="00956124"/>
    <w:p w:rsidR="00B428AB" w:rsidRPr="00B428AB" w:rsidRDefault="00B428AB" w:rsidP="00B428AB">
      <w:pPr>
        <w:rPr>
          <w:rFonts w:ascii="Calibri" w:eastAsia="宋体" w:hAnsi="Calibri" w:cs="Times New Roman"/>
        </w:rPr>
      </w:pPr>
    </w:p>
    <w:p w:rsidR="00024D5E" w:rsidRPr="00461F17" w:rsidRDefault="00024D5E" w:rsidP="00B91B33"/>
    <w:sectPr w:rsidR="00024D5E" w:rsidRPr="00461F17" w:rsidSect="00071125">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701" w:rsidRDefault="005F0701" w:rsidP="00FE2CF2">
      <w:r>
        <w:separator/>
      </w:r>
    </w:p>
  </w:endnote>
  <w:endnote w:type="continuationSeparator" w:id="0">
    <w:p w:rsidR="005F0701" w:rsidRDefault="005F0701" w:rsidP="00FE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996"/>
      <w:docPartObj>
        <w:docPartGallery w:val="Page Numbers (Bottom of Page)"/>
        <w:docPartUnique/>
      </w:docPartObj>
    </w:sdtPr>
    <w:sdtEndPr/>
    <w:sdtContent>
      <w:sdt>
        <w:sdtPr>
          <w:id w:val="171357283"/>
          <w:docPartObj>
            <w:docPartGallery w:val="Page Numbers (Top of Page)"/>
            <w:docPartUnique/>
          </w:docPartObj>
        </w:sdtPr>
        <w:sdtEndPr/>
        <w:sdtContent>
          <w:p w:rsidR="00C31A62" w:rsidRDefault="00C31A62">
            <w:pPr>
              <w:pStyle w:val="a4"/>
              <w:jc w:val="right"/>
            </w:pPr>
            <w:r>
              <w:rPr>
                <w:lang w:val="zh-CN"/>
              </w:rPr>
              <w:t xml:space="preserve"> </w:t>
            </w:r>
            <w:r w:rsidR="006430A9">
              <w:rPr>
                <w:b/>
                <w:sz w:val="24"/>
                <w:szCs w:val="24"/>
              </w:rPr>
              <w:fldChar w:fldCharType="begin"/>
            </w:r>
            <w:r>
              <w:rPr>
                <w:b/>
              </w:rPr>
              <w:instrText>PAGE</w:instrText>
            </w:r>
            <w:r w:rsidR="006430A9">
              <w:rPr>
                <w:b/>
                <w:sz w:val="24"/>
                <w:szCs w:val="24"/>
              </w:rPr>
              <w:fldChar w:fldCharType="separate"/>
            </w:r>
            <w:r w:rsidR="006B2DC0">
              <w:rPr>
                <w:b/>
                <w:noProof/>
              </w:rPr>
              <w:t>3</w:t>
            </w:r>
            <w:r w:rsidR="006430A9">
              <w:rPr>
                <w:b/>
                <w:sz w:val="24"/>
                <w:szCs w:val="24"/>
              </w:rPr>
              <w:fldChar w:fldCharType="end"/>
            </w:r>
            <w:r>
              <w:rPr>
                <w:lang w:val="zh-CN"/>
              </w:rPr>
              <w:t xml:space="preserve"> / </w:t>
            </w:r>
            <w:r w:rsidR="006430A9">
              <w:rPr>
                <w:b/>
                <w:sz w:val="24"/>
                <w:szCs w:val="24"/>
              </w:rPr>
              <w:fldChar w:fldCharType="begin"/>
            </w:r>
            <w:r>
              <w:rPr>
                <w:b/>
              </w:rPr>
              <w:instrText>NUMPAGES</w:instrText>
            </w:r>
            <w:r w:rsidR="006430A9">
              <w:rPr>
                <w:b/>
                <w:sz w:val="24"/>
                <w:szCs w:val="24"/>
              </w:rPr>
              <w:fldChar w:fldCharType="separate"/>
            </w:r>
            <w:r w:rsidR="006B2DC0">
              <w:rPr>
                <w:b/>
                <w:noProof/>
              </w:rPr>
              <w:t>20</w:t>
            </w:r>
            <w:r w:rsidR="006430A9">
              <w:rPr>
                <w:b/>
                <w:sz w:val="24"/>
                <w:szCs w:val="24"/>
              </w:rPr>
              <w:fldChar w:fldCharType="end"/>
            </w:r>
          </w:p>
        </w:sdtContent>
      </w:sdt>
    </w:sdtContent>
  </w:sdt>
  <w:p w:rsidR="00C31A62" w:rsidRDefault="00C31A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701" w:rsidRDefault="005F0701" w:rsidP="00FE2CF2">
      <w:r>
        <w:separator/>
      </w:r>
    </w:p>
  </w:footnote>
  <w:footnote w:type="continuationSeparator" w:id="0">
    <w:p w:rsidR="005F0701" w:rsidRDefault="005F0701" w:rsidP="00FE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B4A" w:rsidRDefault="00416B4A" w:rsidP="00980CE9">
    <w:pPr>
      <w:pStyle w:val="a3"/>
      <w:ind w:right="90"/>
      <w:jc w:val="right"/>
    </w:pPr>
    <w:r>
      <w:rPr>
        <w:rFonts w:hint="eastAsia"/>
      </w:rPr>
      <w:t xml:space="preserve">                              </w:t>
    </w:r>
    <w:r w:rsidR="00932249">
      <w:rPr>
        <w:noProof/>
      </w:rPr>
      <w:drawing>
        <wp:inline distT="0" distB="0" distL="0" distR="0" wp14:anchorId="2D21E0F5" wp14:editId="07BFEB60">
          <wp:extent cx="1819910" cy="276225"/>
          <wp:effectExtent l="0" t="0" r="0" b="0"/>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r="18280"/>
                  <a:stretch>
                    <a:fillRect/>
                  </a:stretch>
                </pic:blipFill>
                <pic:spPr bwMode="auto">
                  <a:xfrm>
                    <a:off x="0" y="0"/>
                    <a:ext cx="1819910"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B"/>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908" w:hanging="425"/>
      </w:pPr>
    </w:lvl>
    <w:lvl w:ilvl="2">
      <w:start w:val="1"/>
      <w:numFmt w:val="decimal"/>
      <w:lvlText w:val="%1.%2.%3"/>
      <w:legacy w:legacy="1" w:legacySpace="0" w:legacyIndent="454"/>
      <w:lvlJc w:val="left"/>
      <w:pPr>
        <w:ind w:left="908" w:hanging="454"/>
      </w:pPr>
    </w:lvl>
    <w:lvl w:ilvl="3">
      <w:start w:val="1"/>
      <w:numFmt w:val="lowerLetter"/>
      <w:lvlText w:val="%4)"/>
      <w:legacy w:legacy="1" w:legacySpace="0" w:legacyIndent="425"/>
      <w:lvlJc w:val="left"/>
      <w:pPr>
        <w:ind w:left="1729" w:hanging="425"/>
      </w:pPr>
    </w:lvl>
    <w:lvl w:ilvl="4">
      <w:start w:val="1"/>
      <w:numFmt w:val="decimal"/>
      <w:lvlText w:val="(%5)"/>
      <w:legacy w:legacy="1" w:legacySpace="0" w:legacyIndent="425"/>
      <w:lvlJc w:val="left"/>
      <w:pPr>
        <w:ind w:left="2154" w:hanging="425"/>
      </w:pPr>
    </w:lvl>
    <w:lvl w:ilvl="5">
      <w:start w:val="1"/>
      <w:numFmt w:val="lowerLetter"/>
      <w:lvlText w:val="(%6)"/>
      <w:legacy w:legacy="1" w:legacySpace="0" w:legacyIndent="425"/>
      <w:lvlJc w:val="left"/>
      <w:pPr>
        <w:ind w:left="2579" w:hanging="425"/>
      </w:pPr>
    </w:lvl>
    <w:lvl w:ilvl="6">
      <w:start w:val="1"/>
      <w:numFmt w:val="lowerRoman"/>
      <w:lvlText w:val="(%7)"/>
      <w:legacy w:legacy="1" w:legacySpace="0" w:legacyIndent="425"/>
      <w:lvlJc w:val="left"/>
      <w:pPr>
        <w:ind w:left="3004" w:hanging="425"/>
      </w:pPr>
    </w:lvl>
    <w:lvl w:ilvl="7">
      <w:start w:val="1"/>
      <w:numFmt w:val="lowerLetter"/>
      <w:lvlText w:val="(%8)"/>
      <w:legacy w:legacy="1" w:legacySpace="0" w:legacyIndent="425"/>
      <w:lvlJc w:val="left"/>
      <w:pPr>
        <w:ind w:left="3429" w:hanging="425"/>
      </w:pPr>
    </w:lvl>
    <w:lvl w:ilvl="8">
      <w:start w:val="1"/>
      <w:numFmt w:val="lowerRoman"/>
      <w:lvlText w:val="(%9)"/>
      <w:legacy w:legacy="1" w:legacySpace="0" w:legacyIndent="425"/>
      <w:lvlJc w:val="left"/>
      <w:pPr>
        <w:ind w:left="3854" w:hanging="425"/>
      </w:pPr>
    </w:lvl>
  </w:abstractNum>
  <w:abstractNum w:abstractNumId="1" w15:restartNumberingAfterBreak="0">
    <w:nsid w:val="00000002"/>
    <w:multiLevelType w:val="multilevel"/>
    <w:tmpl w:val="00000002"/>
    <w:lvl w:ilvl="0">
      <w:start w:val="1"/>
      <w:numFmt w:val="decimal"/>
      <w:lvlText w:val="（%1）"/>
      <w:lvlJc w:val="left"/>
      <w:pPr>
        <w:tabs>
          <w:tab w:val="num" w:pos="717"/>
        </w:tabs>
        <w:ind w:left="717"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E"/>
    <w:multiLevelType w:val="multilevel"/>
    <w:tmpl w:val="0000001E"/>
    <w:lvl w:ilvl="0">
      <w:start w:val="1"/>
      <w:numFmt w:val="decimal"/>
      <w:lvlText w:val="（%1）"/>
      <w:lvlJc w:val="left"/>
      <w:pPr>
        <w:tabs>
          <w:tab w:val="num" w:pos="717"/>
        </w:tabs>
        <w:ind w:left="717"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F"/>
    <w:multiLevelType w:val="multilevel"/>
    <w:tmpl w:val="0000001F"/>
    <w:lvl w:ilvl="0">
      <w:start w:val="1"/>
      <w:numFmt w:val="decimal"/>
      <w:lvlText w:val="（%1）"/>
      <w:lvlJc w:val="left"/>
      <w:pPr>
        <w:tabs>
          <w:tab w:val="num" w:pos="717"/>
        </w:tabs>
        <w:ind w:left="717" w:hanging="360"/>
      </w:pPr>
      <w:rPr>
        <w:rFonts w:hint="default"/>
        <w:sz w:val="24"/>
        <w:szCs w:val="24"/>
      </w:rPr>
    </w:lvl>
    <w:lvl w:ilvl="1">
      <w:start w:val="1"/>
      <w:numFmt w:val="decimalEnclosedCircle"/>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24"/>
    <w:multiLevelType w:val="multilevel"/>
    <w:tmpl w:val="00000024"/>
    <w:lvl w:ilvl="0">
      <w:start w:val="1"/>
      <w:numFmt w:val="decimal"/>
      <w:lvlText w:val="%1、"/>
      <w:lvlJc w:val="left"/>
      <w:pPr>
        <w:ind w:left="910" w:hanging="420"/>
      </w:pPr>
      <w:rPr>
        <w:rFonts w:hint="eastAsia"/>
      </w:rPr>
    </w:lvl>
    <w:lvl w:ilvl="1">
      <w:start w:val="1"/>
      <w:numFmt w:val="decimal"/>
      <w:lvlText w:val="（%2）"/>
      <w:lvlJc w:val="left"/>
      <w:pPr>
        <w:ind w:left="840" w:hanging="420"/>
      </w:pPr>
      <w:rPr>
        <w:rFonts w:hint="default"/>
      </w:rPr>
    </w:lvl>
    <w:lvl w:ilvl="2">
      <w:start w:val="1"/>
      <w:numFmt w:val="decimal"/>
      <w:lvlText w:val="（%3）"/>
      <w:lvlJc w:val="left"/>
      <w:pPr>
        <w:ind w:left="1920" w:hanging="108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A802E4"/>
    <w:multiLevelType w:val="hybridMultilevel"/>
    <w:tmpl w:val="DE481B3A"/>
    <w:lvl w:ilvl="0" w:tplc="7BD2A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E5BC4"/>
    <w:multiLevelType w:val="hybridMultilevel"/>
    <w:tmpl w:val="9FF26D14"/>
    <w:lvl w:ilvl="0" w:tplc="0DBEB6E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CF17F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492947"/>
    <w:multiLevelType w:val="hybridMultilevel"/>
    <w:tmpl w:val="A314B6E8"/>
    <w:lvl w:ilvl="0" w:tplc="D764AFD8">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9" w15:restartNumberingAfterBreak="0">
    <w:nsid w:val="1BB11227"/>
    <w:multiLevelType w:val="hybridMultilevel"/>
    <w:tmpl w:val="281C0F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E46EF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7884A8E"/>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2" w15:restartNumberingAfterBreak="0">
    <w:nsid w:val="28062F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84359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6845CD"/>
    <w:multiLevelType w:val="hybridMultilevel"/>
    <w:tmpl w:val="BB6EFB28"/>
    <w:lvl w:ilvl="0" w:tplc="D7EAD0E2">
      <w:start w:val="1"/>
      <w:numFmt w:val="decimal"/>
      <w:lvlText w:val="%1）"/>
      <w:lvlJc w:val="left"/>
      <w:pPr>
        <w:ind w:left="832" w:hanging="360"/>
      </w:pPr>
      <w:rPr>
        <w:rFonts w:ascii="宋体" w:eastAsiaTheme="minorEastAsia" w:hAnsi="宋体" w:cstheme="minorBidi"/>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5" w15:restartNumberingAfterBreak="0">
    <w:nsid w:val="2F965195"/>
    <w:multiLevelType w:val="hybridMultilevel"/>
    <w:tmpl w:val="D2546CDA"/>
    <w:lvl w:ilvl="0" w:tplc="92ECE43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1F11C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80D144C"/>
    <w:multiLevelType w:val="hybridMultilevel"/>
    <w:tmpl w:val="D6FAC4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0E2333"/>
    <w:multiLevelType w:val="hybridMultilevel"/>
    <w:tmpl w:val="4E081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9470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C370EE9"/>
    <w:multiLevelType w:val="hybridMultilevel"/>
    <w:tmpl w:val="65C01492"/>
    <w:lvl w:ilvl="0" w:tplc="87CAE1E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1" w15:restartNumberingAfterBreak="0">
    <w:nsid w:val="4F27477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265383F"/>
    <w:multiLevelType w:val="hybridMultilevel"/>
    <w:tmpl w:val="C44E9BF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4836220"/>
    <w:multiLevelType w:val="multilevel"/>
    <w:tmpl w:val="548362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DE09A7"/>
    <w:multiLevelType w:val="hybridMultilevel"/>
    <w:tmpl w:val="BC96353E"/>
    <w:lvl w:ilvl="0" w:tplc="711CB4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F2E1FC0"/>
    <w:multiLevelType w:val="hybridMultilevel"/>
    <w:tmpl w:val="5E60147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0741F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6EC48E7"/>
    <w:multiLevelType w:val="hybridMultilevel"/>
    <w:tmpl w:val="8C4EF52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675B5C01"/>
    <w:multiLevelType w:val="hybridMultilevel"/>
    <w:tmpl w:val="E6E22426"/>
    <w:lvl w:ilvl="0" w:tplc="FD9CE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A866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CEC6AC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CF70CE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A118E6"/>
    <w:multiLevelType w:val="hybridMultilevel"/>
    <w:tmpl w:val="E88E22C4"/>
    <w:lvl w:ilvl="0" w:tplc="31AAA2D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3F45F3"/>
    <w:multiLevelType w:val="hybridMultilevel"/>
    <w:tmpl w:val="7C5EA8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6973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732D4ADC"/>
    <w:multiLevelType w:val="hybridMultilevel"/>
    <w:tmpl w:val="84F088DA"/>
    <w:lvl w:ilvl="0" w:tplc="47C24FA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4E4FA5"/>
    <w:multiLevelType w:val="hybridMultilevel"/>
    <w:tmpl w:val="94A2861E"/>
    <w:lvl w:ilvl="0" w:tplc="1F344D8A">
      <w:start w:val="1"/>
      <w:numFmt w:val="none"/>
      <w:lvlText w:val="一、"/>
      <w:lvlJc w:val="left"/>
      <w:pPr>
        <w:ind w:left="420" w:hanging="420"/>
      </w:pPr>
      <w:rPr>
        <w:rFonts w:hint="default"/>
      </w:rPr>
    </w:lvl>
    <w:lvl w:ilvl="1" w:tplc="D2B0357C">
      <w:start w:val="3"/>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C226E5"/>
    <w:multiLevelType w:val="hybridMultilevel"/>
    <w:tmpl w:val="ACC45C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6C2E3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F275C6D"/>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36"/>
  </w:num>
  <w:num w:numId="2">
    <w:abstractNumId w:val="35"/>
  </w:num>
  <w:num w:numId="3">
    <w:abstractNumId w:val="6"/>
  </w:num>
  <w:num w:numId="4">
    <w:abstractNumId w:val="32"/>
  </w:num>
  <w:num w:numId="5">
    <w:abstractNumId w:val="16"/>
  </w:num>
  <w:num w:numId="6">
    <w:abstractNumId w:val="14"/>
  </w:num>
  <w:num w:numId="7">
    <w:abstractNumId w:val="11"/>
  </w:num>
  <w:num w:numId="8">
    <w:abstractNumId w:val="39"/>
  </w:num>
  <w:num w:numId="9">
    <w:abstractNumId w:val="20"/>
  </w:num>
  <w:num w:numId="10">
    <w:abstractNumId w:val="8"/>
  </w:num>
  <w:num w:numId="11">
    <w:abstractNumId w:val="29"/>
  </w:num>
  <w:num w:numId="12">
    <w:abstractNumId w:val="31"/>
  </w:num>
  <w:num w:numId="13">
    <w:abstractNumId w:val="26"/>
  </w:num>
  <w:num w:numId="14">
    <w:abstractNumId w:val="15"/>
  </w:num>
  <w:num w:numId="15">
    <w:abstractNumId w:val="30"/>
  </w:num>
  <w:num w:numId="16">
    <w:abstractNumId w:val="12"/>
  </w:num>
  <w:num w:numId="17">
    <w:abstractNumId w:val="7"/>
  </w:num>
  <w:num w:numId="18">
    <w:abstractNumId w:val="24"/>
  </w:num>
  <w:num w:numId="19">
    <w:abstractNumId w:val="27"/>
  </w:num>
  <w:num w:numId="20">
    <w:abstractNumId w:val="13"/>
  </w:num>
  <w:num w:numId="21">
    <w:abstractNumId w:val="37"/>
  </w:num>
  <w:num w:numId="22">
    <w:abstractNumId w:val="9"/>
  </w:num>
  <w:num w:numId="23">
    <w:abstractNumId w:val="17"/>
  </w:num>
  <w:num w:numId="24">
    <w:abstractNumId w:val="21"/>
  </w:num>
  <w:num w:numId="25">
    <w:abstractNumId w:val="10"/>
  </w:num>
  <w:num w:numId="26">
    <w:abstractNumId w:val="33"/>
  </w:num>
  <w:num w:numId="27">
    <w:abstractNumId w:val="5"/>
  </w:num>
  <w:num w:numId="28">
    <w:abstractNumId w:val="18"/>
  </w:num>
  <w:num w:numId="29">
    <w:abstractNumId w:val="28"/>
  </w:num>
  <w:num w:numId="30">
    <w:abstractNumId w:val="19"/>
  </w:num>
  <w:num w:numId="31">
    <w:abstractNumId w:val="22"/>
  </w:num>
  <w:num w:numId="32">
    <w:abstractNumId w:val="25"/>
  </w:num>
  <w:num w:numId="33">
    <w:abstractNumId w:val="4"/>
  </w:num>
  <w:num w:numId="34">
    <w:abstractNumId w:val="2"/>
  </w:num>
  <w:num w:numId="35">
    <w:abstractNumId w:val="1"/>
  </w:num>
  <w:num w:numId="36">
    <w:abstractNumId w:val="3"/>
  </w:num>
  <w:num w:numId="37">
    <w:abstractNumId w:val="34"/>
  </w:num>
  <w:num w:numId="38">
    <w:abstractNumId w:val="23"/>
  </w:num>
  <w:num w:numId="39">
    <w:abstractNumId w:val="3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2CF2"/>
    <w:rsid w:val="00000959"/>
    <w:rsid w:val="0000329B"/>
    <w:rsid w:val="00003953"/>
    <w:rsid w:val="0000452E"/>
    <w:rsid w:val="00010021"/>
    <w:rsid w:val="00024D5E"/>
    <w:rsid w:val="00027BE9"/>
    <w:rsid w:val="00031DB9"/>
    <w:rsid w:val="000345E2"/>
    <w:rsid w:val="00040958"/>
    <w:rsid w:val="00045FC7"/>
    <w:rsid w:val="000506EF"/>
    <w:rsid w:val="00053C35"/>
    <w:rsid w:val="00053D52"/>
    <w:rsid w:val="00065FA4"/>
    <w:rsid w:val="000668E3"/>
    <w:rsid w:val="00071125"/>
    <w:rsid w:val="00084031"/>
    <w:rsid w:val="000917C0"/>
    <w:rsid w:val="000A3AF4"/>
    <w:rsid w:val="000C78DA"/>
    <w:rsid w:val="000D3A79"/>
    <w:rsid w:val="000D3F1F"/>
    <w:rsid w:val="000D41DD"/>
    <w:rsid w:val="000D464C"/>
    <w:rsid w:val="001158E8"/>
    <w:rsid w:val="0011785B"/>
    <w:rsid w:val="001211FC"/>
    <w:rsid w:val="00122EAF"/>
    <w:rsid w:val="001413F7"/>
    <w:rsid w:val="00142767"/>
    <w:rsid w:val="0015223F"/>
    <w:rsid w:val="0016229D"/>
    <w:rsid w:val="00163CB1"/>
    <w:rsid w:val="00170B8D"/>
    <w:rsid w:val="00173C26"/>
    <w:rsid w:val="00180A78"/>
    <w:rsid w:val="001918C8"/>
    <w:rsid w:val="001B01AB"/>
    <w:rsid w:val="001B5AD0"/>
    <w:rsid w:val="001C0B9A"/>
    <w:rsid w:val="001C0FE0"/>
    <w:rsid w:val="001C3BCB"/>
    <w:rsid w:val="001C774E"/>
    <w:rsid w:val="001D00ED"/>
    <w:rsid w:val="001D192A"/>
    <w:rsid w:val="001D62BB"/>
    <w:rsid w:val="001E6019"/>
    <w:rsid w:val="001F094E"/>
    <w:rsid w:val="001F54F9"/>
    <w:rsid w:val="002034D6"/>
    <w:rsid w:val="002054C8"/>
    <w:rsid w:val="00205828"/>
    <w:rsid w:val="002158C8"/>
    <w:rsid w:val="002204EE"/>
    <w:rsid w:val="00244922"/>
    <w:rsid w:val="00246448"/>
    <w:rsid w:val="002519B8"/>
    <w:rsid w:val="002712CF"/>
    <w:rsid w:val="0028626E"/>
    <w:rsid w:val="002924B0"/>
    <w:rsid w:val="002936E4"/>
    <w:rsid w:val="002A323D"/>
    <w:rsid w:val="002B07D3"/>
    <w:rsid w:val="002B1FB4"/>
    <w:rsid w:val="002B3B38"/>
    <w:rsid w:val="002B74E2"/>
    <w:rsid w:val="002C3B86"/>
    <w:rsid w:val="002C75CC"/>
    <w:rsid w:val="002D1B78"/>
    <w:rsid w:val="002D3A6F"/>
    <w:rsid w:val="002D5EBC"/>
    <w:rsid w:val="002E1C19"/>
    <w:rsid w:val="002F157C"/>
    <w:rsid w:val="002F2B50"/>
    <w:rsid w:val="002F3D95"/>
    <w:rsid w:val="002F5618"/>
    <w:rsid w:val="002F6FD0"/>
    <w:rsid w:val="002F7251"/>
    <w:rsid w:val="003152F1"/>
    <w:rsid w:val="00316969"/>
    <w:rsid w:val="00317A7E"/>
    <w:rsid w:val="00326CE7"/>
    <w:rsid w:val="00335A8A"/>
    <w:rsid w:val="00343BEE"/>
    <w:rsid w:val="003506DD"/>
    <w:rsid w:val="00353005"/>
    <w:rsid w:val="0035310C"/>
    <w:rsid w:val="00366696"/>
    <w:rsid w:val="00367093"/>
    <w:rsid w:val="003674E2"/>
    <w:rsid w:val="00367861"/>
    <w:rsid w:val="00371310"/>
    <w:rsid w:val="00376911"/>
    <w:rsid w:val="00390DDB"/>
    <w:rsid w:val="003A1EEC"/>
    <w:rsid w:val="003A602F"/>
    <w:rsid w:val="003A7F2B"/>
    <w:rsid w:val="003C2CB6"/>
    <w:rsid w:val="003C79E7"/>
    <w:rsid w:val="003D1706"/>
    <w:rsid w:val="003D341F"/>
    <w:rsid w:val="003D46ED"/>
    <w:rsid w:val="003D6F71"/>
    <w:rsid w:val="003D70E7"/>
    <w:rsid w:val="003E5042"/>
    <w:rsid w:val="003E549A"/>
    <w:rsid w:val="003E59FF"/>
    <w:rsid w:val="003F1EA1"/>
    <w:rsid w:val="003F517A"/>
    <w:rsid w:val="003F7AB7"/>
    <w:rsid w:val="004159AB"/>
    <w:rsid w:val="00416B4A"/>
    <w:rsid w:val="004224C6"/>
    <w:rsid w:val="00432D99"/>
    <w:rsid w:val="00436DE5"/>
    <w:rsid w:val="004401B0"/>
    <w:rsid w:val="004444D9"/>
    <w:rsid w:val="00451BCD"/>
    <w:rsid w:val="004612BD"/>
    <w:rsid w:val="00461F17"/>
    <w:rsid w:val="00462F2D"/>
    <w:rsid w:val="00464FED"/>
    <w:rsid w:val="00481B56"/>
    <w:rsid w:val="00491613"/>
    <w:rsid w:val="00495444"/>
    <w:rsid w:val="004B0947"/>
    <w:rsid w:val="004B3CB5"/>
    <w:rsid w:val="004B6BF0"/>
    <w:rsid w:val="004C1909"/>
    <w:rsid w:val="004D03BB"/>
    <w:rsid w:val="004E17FD"/>
    <w:rsid w:val="004E5E7F"/>
    <w:rsid w:val="004E7385"/>
    <w:rsid w:val="004F7B6F"/>
    <w:rsid w:val="0051545C"/>
    <w:rsid w:val="005165C8"/>
    <w:rsid w:val="005177F1"/>
    <w:rsid w:val="00521098"/>
    <w:rsid w:val="00524331"/>
    <w:rsid w:val="00524389"/>
    <w:rsid w:val="00525473"/>
    <w:rsid w:val="00537D09"/>
    <w:rsid w:val="005402D4"/>
    <w:rsid w:val="005431D1"/>
    <w:rsid w:val="005434E6"/>
    <w:rsid w:val="00546815"/>
    <w:rsid w:val="00551D92"/>
    <w:rsid w:val="00552070"/>
    <w:rsid w:val="005526B5"/>
    <w:rsid w:val="00553DE0"/>
    <w:rsid w:val="00560B0F"/>
    <w:rsid w:val="00560E56"/>
    <w:rsid w:val="005633D4"/>
    <w:rsid w:val="00567F92"/>
    <w:rsid w:val="00577DB2"/>
    <w:rsid w:val="00577EC7"/>
    <w:rsid w:val="005800CE"/>
    <w:rsid w:val="00583BED"/>
    <w:rsid w:val="005867E8"/>
    <w:rsid w:val="00592E6D"/>
    <w:rsid w:val="00597A25"/>
    <w:rsid w:val="005A4FD8"/>
    <w:rsid w:val="005A6415"/>
    <w:rsid w:val="005A64EF"/>
    <w:rsid w:val="005B2A81"/>
    <w:rsid w:val="005D186E"/>
    <w:rsid w:val="005D2280"/>
    <w:rsid w:val="005D5F37"/>
    <w:rsid w:val="005E21A9"/>
    <w:rsid w:val="005E5DBF"/>
    <w:rsid w:val="005F0701"/>
    <w:rsid w:val="005F1D85"/>
    <w:rsid w:val="005F7ABC"/>
    <w:rsid w:val="00607D4E"/>
    <w:rsid w:val="0063413F"/>
    <w:rsid w:val="006430A9"/>
    <w:rsid w:val="0064666F"/>
    <w:rsid w:val="0065526D"/>
    <w:rsid w:val="0067574B"/>
    <w:rsid w:val="006758B4"/>
    <w:rsid w:val="0068067E"/>
    <w:rsid w:val="006B18F9"/>
    <w:rsid w:val="006B225A"/>
    <w:rsid w:val="006B2AAB"/>
    <w:rsid w:val="006B2DC0"/>
    <w:rsid w:val="006B3B67"/>
    <w:rsid w:val="006B581C"/>
    <w:rsid w:val="006B6E89"/>
    <w:rsid w:val="006C0EBD"/>
    <w:rsid w:val="006C401E"/>
    <w:rsid w:val="006D37CA"/>
    <w:rsid w:val="006D3973"/>
    <w:rsid w:val="006D400D"/>
    <w:rsid w:val="006E24B7"/>
    <w:rsid w:val="006E536F"/>
    <w:rsid w:val="006F11E3"/>
    <w:rsid w:val="006F28AD"/>
    <w:rsid w:val="00716D16"/>
    <w:rsid w:val="007233E4"/>
    <w:rsid w:val="00731AB1"/>
    <w:rsid w:val="00741B40"/>
    <w:rsid w:val="00742A75"/>
    <w:rsid w:val="00744B3F"/>
    <w:rsid w:val="00761370"/>
    <w:rsid w:val="00762798"/>
    <w:rsid w:val="007636F8"/>
    <w:rsid w:val="00766105"/>
    <w:rsid w:val="007734E4"/>
    <w:rsid w:val="00794827"/>
    <w:rsid w:val="00794EEC"/>
    <w:rsid w:val="007B016A"/>
    <w:rsid w:val="007B66D0"/>
    <w:rsid w:val="007C4E85"/>
    <w:rsid w:val="007D69E5"/>
    <w:rsid w:val="007E4E5D"/>
    <w:rsid w:val="007E5301"/>
    <w:rsid w:val="007E6BE1"/>
    <w:rsid w:val="007F1046"/>
    <w:rsid w:val="007F249E"/>
    <w:rsid w:val="007F696A"/>
    <w:rsid w:val="00810CB9"/>
    <w:rsid w:val="00820CB8"/>
    <w:rsid w:val="0082772C"/>
    <w:rsid w:val="008405CF"/>
    <w:rsid w:val="00841A62"/>
    <w:rsid w:val="00855117"/>
    <w:rsid w:val="008605B6"/>
    <w:rsid w:val="00861ED8"/>
    <w:rsid w:val="00870CE8"/>
    <w:rsid w:val="0087157B"/>
    <w:rsid w:val="00893F85"/>
    <w:rsid w:val="008958DF"/>
    <w:rsid w:val="008A730F"/>
    <w:rsid w:val="008A74DB"/>
    <w:rsid w:val="008B68EF"/>
    <w:rsid w:val="008C2C48"/>
    <w:rsid w:val="008D33A2"/>
    <w:rsid w:val="008E298E"/>
    <w:rsid w:val="008E3FE5"/>
    <w:rsid w:val="008F0CBC"/>
    <w:rsid w:val="008F59CD"/>
    <w:rsid w:val="00903AB7"/>
    <w:rsid w:val="00904808"/>
    <w:rsid w:val="009133DE"/>
    <w:rsid w:val="00930898"/>
    <w:rsid w:val="00931F68"/>
    <w:rsid w:val="00932249"/>
    <w:rsid w:val="009363C4"/>
    <w:rsid w:val="009366DB"/>
    <w:rsid w:val="00943052"/>
    <w:rsid w:val="009503B1"/>
    <w:rsid w:val="009506A2"/>
    <w:rsid w:val="00954170"/>
    <w:rsid w:val="00956124"/>
    <w:rsid w:val="00956960"/>
    <w:rsid w:val="009602EF"/>
    <w:rsid w:val="009615BC"/>
    <w:rsid w:val="00966D1B"/>
    <w:rsid w:val="00980CE9"/>
    <w:rsid w:val="00986FC7"/>
    <w:rsid w:val="009903C9"/>
    <w:rsid w:val="0099065E"/>
    <w:rsid w:val="00992AFA"/>
    <w:rsid w:val="009A0928"/>
    <w:rsid w:val="009B2472"/>
    <w:rsid w:val="009B5906"/>
    <w:rsid w:val="009C23A4"/>
    <w:rsid w:val="009C3F05"/>
    <w:rsid w:val="009D4113"/>
    <w:rsid w:val="00A03E83"/>
    <w:rsid w:val="00A14408"/>
    <w:rsid w:val="00A15936"/>
    <w:rsid w:val="00A20FFB"/>
    <w:rsid w:val="00A27B06"/>
    <w:rsid w:val="00A30268"/>
    <w:rsid w:val="00A40892"/>
    <w:rsid w:val="00A40BB6"/>
    <w:rsid w:val="00A450B0"/>
    <w:rsid w:val="00A51297"/>
    <w:rsid w:val="00A516E1"/>
    <w:rsid w:val="00A533A2"/>
    <w:rsid w:val="00A5465A"/>
    <w:rsid w:val="00A5475B"/>
    <w:rsid w:val="00A601A8"/>
    <w:rsid w:val="00A64A37"/>
    <w:rsid w:val="00A65769"/>
    <w:rsid w:val="00A72045"/>
    <w:rsid w:val="00A82A00"/>
    <w:rsid w:val="00AA328A"/>
    <w:rsid w:val="00AA5E43"/>
    <w:rsid w:val="00AB55AE"/>
    <w:rsid w:val="00AC6C59"/>
    <w:rsid w:val="00AD0AC3"/>
    <w:rsid w:val="00AD0F6F"/>
    <w:rsid w:val="00AD2F47"/>
    <w:rsid w:val="00AD3CA6"/>
    <w:rsid w:val="00AD3EFE"/>
    <w:rsid w:val="00AE0BCE"/>
    <w:rsid w:val="00AE2F73"/>
    <w:rsid w:val="00AF078C"/>
    <w:rsid w:val="00AF0DA7"/>
    <w:rsid w:val="00B01ABB"/>
    <w:rsid w:val="00B21B94"/>
    <w:rsid w:val="00B319F7"/>
    <w:rsid w:val="00B3562B"/>
    <w:rsid w:val="00B428AB"/>
    <w:rsid w:val="00B51BF8"/>
    <w:rsid w:val="00B552D6"/>
    <w:rsid w:val="00B61053"/>
    <w:rsid w:val="00B62B9B"/>
    <w:rsid w:val="00B67EC9"/>
    <w:rsid w:val="00B71E4B"/>
    <w:rsid w:val="00B72240"/>
    <w:rsid w:val="00B7486D"/>
    <w:rsid w:val="00B81152"/>
    <w:rsid w:val="00B91B33"/>
    <w:rsid w:val="00B93100"/>
    <w:rsid w:val="00B93110"/>
    <w:rsid w:val="00BA17A7"/>
    <w:rsid w:val="00BC6FE9"/>
    <w:rsid w:val="00BC76EC"/>
    <w:rsid w:val="00BF141B"/>
    <w:rsid w:val="00BF2B13"/>
    <w:rsid w:val="00BF639F"/>
    <w:rsid w:val="00BF73C5"/>
    <w:rsid w:val="00C03209"/>
    <w:rsid w:val="00C158C4"/>
    <w:rsid w:val="00C17D70"/>
    <w:rsid w:val="00C31A62"/>
    <w:rsid w:val="00C364F2"/>
    <w:rsid w:val="00C41498"/>
    <w:rsid w:val="00C5576D"/>
    <w:rsid w:val="00C62DA2"/>
    <w:rsid w:val="00C65BB4"/>
    <w:rsid w:val="00C662E9"/>
    <w:rsid w:val="00C70B86"/>
    <w:rsid w:val="00C85C25"/>
    <w:rsid w:val="00C943AD"/>
    <w:rsid w:val="00CA4B37"/>
    <w:rsid w:val="00CB5D98"/>
    <w:rsid w:val="00CC2A2F"/>
    <w:rsid w:val="00CC3ED0"/>
    <w:rsid w:val="00CC5BCF"/>
    <w:rsid w:val="00CD264E"/>
    <w:rsid w:val="00CD28EC"/>
    <w:rsid w:val="00CD6E10"/>
    <w:rsid w:val="00CE4DEA"/>
    <w:rsid w:val="00CE6312"/>
    <w:rsid w:val="00CE6E54"/>
    <w:rsid w:val="00D201C5"/>
    <w:rsid w:val="00D222E3"/>
    <w:rsid w:val="00D25756"/>
    <w:rsid w:val="00D35DA8"/>
    <w:rsid w:val="00D36B18"/>
    <w:rsid w:val="00D36FD7"/>
    <w:rsid w:val="00D41A79"/>
    <w:rsid w:val="00D55C68"/>
    <w:rsid w:val="00D579CB"/>
    <w:rsid w:val="00D645DA"/>
    <w:rsid w:val="00D72A88"/>
    <w:rsid w:val="00D72CC9"/>
    <w:rsid w:val="00D72CD4"/>
    <w:rsid w:val="00D94287"/>
    <w:rsid w:val="00DA00A1"/>
    <w:rsid w:val="00DA2C6B"/>
    <w:rsid w:val="00DA4D2E"/>
    <w:rsid w:val="00DB07B4"/>
    <w:rsid w:val="00DB256D"/>
    <w:rsid w:val="00DC49A2"/>
    <w:rsid w:val="00DC6905"/>
    <w:rsid w:val="00DD748D"/>
    <w:rsid w:val="00DE4BF2"/>
    <w:rsid w:val="00DE68A2"/>
    <w:rsid w:val="00DF3C92"/>
    <w:rsid w:val="00E11C57"/>
    <w:rsid w:val="00E13337"/>
    <w:rsid w:val="00E179BF"/>
    <w:rsid w:val="00E23C70"/>
    <w:rsid w:val="00E26167"/>
    <w:rsid w:val="00E323A0"/>
    <w:rsid w:val="00E37404"/>
    <w:rsid w:val="00E44890"/>
    <w:rsid w:val="00E44CFE"/>
    <w:rsid w:val="00E6603C"/>
    <w:rsid w:val="00E66B4D"/>
    <w:rsid w:val="00E9291D"/>
    <w:rsid w:val="00E96CEE"/>
    <w:rsid w:val="00EA7A70"/>
    <w:rsid w:val="00EB4E1D"/>
    <w:rsid w:val="00EC23F5"/>
    <w:rsid w:val="00EE0A42"/>
    <w:rsid w:val="00EE6567"/>
    <w:rsid w:val="00EF7C12"/>
    <w:rsid w:val="00F06A4C"/>
    <w:rsid w:val="00F14504"/>
    <w:rsid w:val="00F26350"/>
    <w:rsid w:val="00F3225B"/>
    <w:rsid w:val="00F37A0E"/>
    <w:rsid w:val="00F42F16"/>
    <w:rsid w:val="00F54237"/>
    <w:rsid w:val="00F54505"/>
    <w:rsid w:val="00F60FFB"/>
    <w:rsid w:val="00F66FA2"/>
    <w:rsid w:val="00F95B9D"/>
    <w:rsid w:val="00F95FAC"/>
    <w:rsid w:val="00FA4EDA"/>
    <w:rsid w:val="00FB1EBE"/>
    <w:rsid w:val="00FC5DD7"/>
    <w:rsid w:val="00FC7484"/>
    <w:rsid w:val="00FD38FD"/>
    <w:rsid w:val="00FD4279"/>
    <w:rsid w:val="00FD7C32"/>
    <w:rsid w:val="00FE1038"/>
    <w:rsid w:val="00FE1435"/>
    <w:rsid w:val="00FE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B1348"/>
  <w15:docId w15:val="{483A0D92-323D-4CD8-A2B2-80FA0478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125"/>
    <w:pPr>
      <w:widowControl w:val="0"/>
      <w:jc w:val="both"/>
    </w:pPr>
  </w:style>
  <w:style w:type="paragraph" w:styleId="1">
    <w:name w:val="heading 1"/>
    <w:basedOn w:val="a"/>
    <w:next w:val="a"/>
    <w:link w:val="10"/>
    <w:uiPriority w:val="9"/>
    <w:qFormat/>
    <w:rsid w:val="0094305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430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16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A3AF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unhideWhenUsed/>
    <w:rsid w:val="00FE2CF2"/>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uiPriority w:val="99"/>
    <w:rsid w:val="00FE2CF2"/>
    <w:rPr>
      <w:sz w:val="18"/>
      <w:szCs w:val="18"/>
    </w:rPr>
  </w:style>
  <w:style w:type="paragraph" w:styleId="a4">
    <w:name w:val="footer"/>
    <w:basedOn w:val="a"/>
    <w:link w:val="a5"/>
    <w:uiPriority w:val="99"/>
    <w:unhideWhenUsed/>
    <w:rsid w:val="00FE2CF2"/>
    <w:pPr>
      <w:tabs>
        <w:tab w:val="center" w:pos="4153"/>
        <w:tab w:val="right" w:pos="8306"/>
      </w:tabs>
      <w:snapToGrid w:val="0"/>
      <w:jc w:val="left"/>
    </w:pPr>
    <w:rPr>
      <w:sz w:val="18"/>
      <w:szCs w:val="18"/>
    </w:rPr>
  </w:style>
  <w:style w:type="character" w:customStyle="1" w:styleId="a5">
    <w:name w:val="页脚 字符"/>
    <w:basedOn w:val="a0"/>
    <w:link w:val="a4"/>
    <w:uiPriority w:val="99"/>
    <w:rsid w:val="00FE2CF2"/>
    <w:rPr>
      <w:sz w:val="18"/>
      <w:szCs w:val="18"/>
    </w:rPr>
  </w:style>
  <w:style w:type="paragraph" w:styleId="a6">
    <w:name w:val="List Paragraph"/>
    <w:basedOn w:val="a"/>
    <w:uiPriority w:val="34"/>
    <w:qFormat/>
    <w:rsid w:val="00FE2CF2"/>
    <w:pPr>
      <w:ind w:firstLineChars="200" w:firstLine="420"/>
    </w:pPr>
  </w:style>
  <w:style w:type="character" w:customStyle="1" w:styleId="10">
    <w:name w:val="标题 1 字符"/>
    <w:basedOn w:val="a0"/>
    <w:link w:val="1"/>
    <w:uiPriority w:val="9"/>
    <w:rsid w:val="00943052"/>
    <w:rPr>
      <w:b/>
      <w:bCs/>
      <w:kern w:val="44"/>
      <w:sz w:val="44"/>
      <w:szCs w:val="44"/>
    </w:rPr>
  </w:style>
  <w:style w:type="character" w:customStyle="1" w:styleId="20">
    <w:name w:val="标题 2 字符"/>
    <w:basedOn w:val="a0"/>
    <w:link w:val="2"/>
    <w:uiPriority w:val="9"/>
    <w:rsid w:val="00943052"/>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A601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601A8"/>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A601A8"/>
    <w:pPr>
      <w:widowControl/>
      <w:spacing w:after="100" w:line="276" w:lineRule="auto"/>
      <w:jc w:val="left"/>
    </w:pPr>
    <w:rPr>
      <w:kern w:val="0"/>
      <w:sz w:val="22"/>
    </w:rPr>
  </w:style>
  <w:style w:type="paragraph" w:styleId="31">
    <w:name w:val="toc 3"/>
    <w:basedOn w:val="a"/>
    <w:next w:val="a"/>
    <w:autoRedefine/>
    <w:uiPriority w:val="39"/>
    <w:unhideWhenUsed/>
    <w:qFormat/>
    <w:rsid w:val="00A601A8"/>
    <w:pPr>
      <w:widowControl/>
      <w:spacing w:after="100" w:line="276" w:lineRule="auto"/>
      <w:ind w:left="440"/>
      <w:jc w:val="left"/>
    </w:pPr>
    <w:rPr>
      <w:kern w:val="0"/>
      <w:sz w:val="22"/>
    </w:rPr>
  </w:style>
  <w:style w:type="paragraph" w:styleId="a7">
    <w:name w:val="Balloon Text"/>
    <w:basedOn w:val="a"/>
    <w:link w:val="a8"/>
    <w:uiPriority w:val="99"/>
    <w:semiHidden/>
    <w:unhideWhenUsed/>
    <w:rsid w:val="00A601A8"/>
    <w:rPr>
      <w:sz w:val="18"/>
      <w:szCs w:val="18"/>
    </w:rPr>
  </w:style>
  <w:style w:type="character" w:customStyle="1" w:styleId="a8">
    <w:name w:val="批注框文本 字符"/>
    <w:basedOn w:val="a0"/>
    <w:link w:val="a7"/>
    <w:uiPriority w:val="99"/>
    <w:semiHidden/>
    <w:rsid w:val="00A601A8"/>
    <w:rPr>
      <w:sz w:val="18"/>
      <w:szCs w:val="18"/>
    </w:rPr>
  </w:style>
  <w:style w:type="character" w:styleId="a9">
    <w:name w:val="Hyperlink"/>
    <w:basedOn w:val="a0"/>
    <w:uiPriority w:val="99"/>
    <w:unhideWhenUsed/>
    <w:rsid w:val="00A601A8"/>
    <w:rPr>
      <w:color w:val="0000FF" w:themeColor="hyperlink"/>
      <w:u w:val="single"/>
    </w:rPr>
  </w:style>
  <w:style w:type="character" w:customStyle="1" w:styleId="CharChar">
    <w:name w:val="正文内容 Char Char"/>
    <w:basedOn w:val="a0"/>
    <w:link w:val="aa"/>
    <w:rsid w:val="004401B0"/>
    <w:rPr>
      <w:rFonts w:ascii="宋体" w:hAnsi="宋体"/>
      <w:spacing w:val="-2"/>
      <w:sz w:val="24"/>
    </w:rPr>
  </w:style>
  <w:style w:type="paragraph" w:customStyle="1" w:styleId="aa">
    <w:name w:val="正文内容"/>
    <w:basedOn w:val="a"/>
    <w:link w:val="CharChar"/>
    <w:rsid w:val="004401B0"/>
    <w:pPr>
      <w:spacing w:line="400" w:lineRule="exact"/>
      <w:ind w:firstLineChars="200" w:firstLine="472"/>
    </w:pPr>
    <w:rPr>
      <w:rFonts w:ascii="宋体" w:hAnsi="宋体"/>
      <w:spacing w:val="-2"/>
      <w:sz w:val="24"/>
    </w:rPr>
  </w:style>
  <w:style w:type="character" w:customStyle="1" w:styleId="30">
    <w:name w:val="标题 3 字符"/>
    <w:basedOn w:val="a0"/>
    <w:link w:val="3"/>
    <w:uiPriority w:val="9"/>
    <w:rsid w:val="00A516E1"/>
    <w:rPr>
      <w:b/>
      <w:bCs/>
      <w:sz w:val="32"/>
      <w:szCs w:val="32"/>
    </w:rPr>
  </w:style>
  <w:style w:type="paragraph" w:styleId="ab">
    <w:name w:val="Document Map"/>
    <w:basedOn w:val="a"/>
    <w:link w:val="ac"/>
    <w:uiPriority w:val="99"/>
    <w:semiHidden/>
    <w:unhideWhenUsed/>
    <w:rsid w:val="00AC6C59"/>
    <w:rPr>
      <w:rFonts w:ascii="宋体" w:eastAsia="宋体"/>
      <w:sz w:val="18"/>
      <w:szCs w:val="18"/>
    </w:rPr>
  </w:style>
  <w:style w:type="character" w:customStyle="1" w:styleId="ac">
    <w:name w:val="文档结构图 字符"/>
    <w:basedOn w:val="a0"/>
    <w:link w:val="ab"/>
    <w:uiPriority w:val="99"/>
    <w:semiHidden/>
    <w:rsid w:val="00AC6C59"/>
    <w:rPr>
      <w:rFonts w:ascii="宋体" w:eastAsia="宋体"/>
      <w:sz w:val="18"/>
      <w:szCs w:val="18"/>
    </w:rPr>
  </w:style>
  <w:style w:type="character" w:customStyle="1" w:styleId="40">
    <w:name w:val="标题 4 字符"/>
    <w:basedOn w:val="a0"/>
    <w:link w:val="4"/>
    <w:uiPriority w:val="9"/>
    <w:rsid w:val="000A3AF4"/>
    <w:rPr>
      <w:rFonts w:asciiTheme="majorHAnsi" w:eastAsiaTheme="majorEastAsia" w:hAnsiTheme="majorHAnsi" w:cstheme="majorBidi"/>
      <w:b/>
      <w:bCs/>
      <w:sz w:val="28"/>
      <w:szCs w:val="28"/>
    </w:rPr>
  </w:style>
  <w:style w:type="character" w:customStyle="1" w:styleId="ad">
    <w:name w:val="页眉 字符"/>
    <w:uiPriority w:val="99"/>
    <w:locked/>
    <w:rsid w:val="00416B4A"/>
    <w:rPr>
      <w:rFonts w:cs="Times New Roman"/>
      <w:kern w:val="2"/>
      <w:sz w:val="18"/>
      <w:szCs w:val="18"/>
    </w:rPr>
  </w:style>
  <w:style w:type="paragraph" w:styleId="ae">
    <w:name w:val="Normal Indent"/>
    <w:aliases w:val="表正文,正文非缩进,特点,标题4,样式3,正文双线,正文不缩进,正文（首行缩进两字）,ALT+Z,段1,缩进,四号,Indent 1,水上软件,正文（首行缩进两字） Char Char,正文缩进 Char,Normal Indent（正文缩进）,正文缩进（首行缩进两字）,正文双线 Char Char Char Char,正文双线 Char Char,正文双线 Char Char Char Char Char Char Char Char Char Cha,正文双线 Char Char Cha"/>
    <w:basedOn w:val="a"/>
    <w:link w:val="af"/>
    <w:rsid w:val="00FD38FD"/>
    <w:pPr>
      <w:ind w:firstLineChars="200" w:firstLine="480"/>
      <w:jc w:val="left"/>
    </w:pPr>
    <w:rPr>
      <w:rFonts w:ascii="Times New Roman" w:eastAsia="宋体" w:hAnsi="Times New Roman" w:cs="Times New Roman"/>
      <w:sz w:val="24"/>
      <w:szCs w:val="24"/>
    </w:rPr>
  </w:style>
  <w:style w:type="character" w:customStyle="1" w:styleId="af">
    <w:name w:val="正文缩进 字符"/>
    <w:aliases w:val="表正文 字符,正文非缩进 字符,特点 字符,标题4 字符,样式3 字符,正文双线 字符,正文不缩进 字符,正文（首行缩进两字） 字符,ALT+Z 字符,段1 字符,缩进 字符,四号 字符,Indent 1 字符,水上软件 字符,正文（首行缩进两字） Char Char 字符,正文缩进 Char 字符,Normal Indent（正文缩进） 字符,正文缩进（首行缩进两字） 字符,正文双线 Char Char Char Char 字符,正文双线 Char Char 字符"/>
    <w:basedOn w:val="a0"/>
    <w:link w:val="ae"/>
    <w:rsid w:val="00FD38FD"/>
    <w:rPr>
      <w:rFonts w:ascii="Times New Roman" w:eastAsia="宋体" w:hAnsi="Times New Roman" w:cs="Times New Roman"/>
      <w:sz w:val="24"/>
      <w:szCs w:val="24"/>
    </w:rPr>
  </w:style>
  <w:style w:type="paragraph" w:customStyle="1" w:styleId="af0">
    <w:name w:val="正文首行缩进（绿盟科技）"/>
    <w:basedOn w:val="a"/>
    <w:link w:val="Char"/>
    <w:qFormat/>
    <w:rsid w:val="00FD38FD"/>
    <w:pPr>
      <w:widowControl/>
      <w:spacing w:after="50" w:line="300" w:lineRule="auto"/>
      <w:ind w:firstLineChars="200" w:firstLine="200"/>
      <w:jc w:val="left"/>
    </w:pPr>
    <w:rPr>
      <w:rFonts w:ascii="Arial" w:eastAsia="宋体" w:hAnsi="Arial" w:cs="Times New Roman"/>
      <w:kern w:val="0"/>
      <w:sz w:val="24"/>
      <w:szCs w:val="21"/>
    </w:rPr>
  </w:style>
  <w:style w:type="character" w:customStyle="1" w:styleId="Char">
    <w:name w:val="正文首行缩进（绿盟科技） Char"/>
    <w:basedOn w:val="a0"/>
    <w:link w:val="af0"/>
    <w:rsid w:val="00FD38FD"/>
    <w:rPr>
      <w:rFonts w:ascii="Arial" w:eastAsia="宋体" w:hAnsi="Arial" w:cs="Times New Roman"/>
      <w:kern w:val="0"/>
      <w:sz w:val="24"/>
      <w:szCs w:val="21"/>
    </w:rPr>
  </w:style>
  <w:style w:type="character" w:customStyle="1" w:styleId="22">
    <w:name w:val="正文首行缩进 2 字符"/>
    <w:basedOn w:val="a0"/>
    <w:link w:val="23"/>
    <w:uiPriority w:val="99"/>
    <w:rsid w:val="00024D5E"/>
    <w:rPr>
      <w:szCs w:val="24"/>
    </w:rPr>
  </w:style>
  <w:style w:type="paragraph" w:styleId="af1">
    <w:name w:val="Body Text Indent"/>
    <w:basedOn w:val="a"/>
    <w:link w:val="af2"/>
    <w:uiPriority w:val="99"/>
    <w:semiHidden/>
    <w:unhideWhenUsed/>
    <w:rsid w:val="00024D5E"/>
    <w:pPr>
      <w:spacing w:after="120"/>
      <w:ind w:leftChars="200" w:left="420"/>
    </w:pPr>
  </w:style>
  <w:style w:type="character" w:customStyle="1" w:styleId="af2">
    <w:name w:val="正文文本缩进 字符"/>
    <w:basedOn w:val="a0"/>
    <w:link w:val="af1"/>
    <w:uiPriority w:val="99"/>
    <w:semiHidden/>
    <w:rsid w:val="00024D5E"/>
  </w:style>
  <w:style w:type="paragraph" w:styleId="23">
    <w:name w:val="Body Text First Indent 2"/>
    <w:basedOn w:val="af1"/>
    <w:link w:val="22"/>
    <w:uiPriority w:val="99"/>
    <w:rsid w:val="00024D5E"/>
    <w:pPr>
      <w:ind w:firstLineChars="200" w:firstLine="420"/>
    </w:pPr>
    <w:rPr>
      <w:szCs w:val="24"/>
    </w:rPr>
  </w:style>
  <w:style w:type="character" w:customStyle="1" w:styleId="2Char">
    <w:name w:val="正文首行缩进 2 Char"/>
    <w:basedOn w:val="af2"/>
    <w:uiPriority w:val="99"/>
    <w:semiHidden/>
    <w:rsid w:val="00024D5E"/>
  </w:style>
  <w:style w:type="character" w:customStyle="1" w:styleId="af3">
    <w:name w:val="注释标题 字符"/>
    <w:link w:val="af4"/>
    <w:rsid w:val="00903AB7"/>
    <w:rPr>
      <w:szCs w:val="24"/>
    </w:rPr>
  </w:style>
  <w:style w:type="paragraph" w:styleId="af4">
    <w:name w:val="Note Heading"/>
    <w:basedOn w:val="a"/>
    <w:next w:val="a"/>
    <w:link w:val="af3"/>
    <w:rsid w:val="00903AB7"/>
    <w:pPr>
      <w:jc w:val="center"/>
    </w:pPr>
    <w:rPr>
      <w:szCs w:val="24"/>
    </w:rPr>
  </w:style>
  <w:style w:type="character" w:customStyle="1" w:styleId="Char1">
    <w:name w:val="注释标题 Char1"/>
    <w:basedOn w:val="a0"/>
    <w:uiPriority w:val="99"/>
    <w:semiHidden/>
    <w:rsid w:val="00903AB7"/>
  </w:style>
  <w:style w:type="paragraph" w:customStyle="1" w:styleId="af5">
    <w:name w:val="版权信息"/>
    <w:basedOn w:val="af6"/>
    <w:rsid w:val="00903AB7"/>
    <w:pPr>
      <w:spacing w:line="360" w:lineRule="auto"/>
      <w:jc w:val="center"/>
    </w:pPr>
    <w:rPr>
      <w:rFonts w:ascii="Arial" w:eastAsia="楷体_GB2312" w:hAnsi="Arial" w:cs="宋体"/>
      <w:sz w:val="24"/>
      <w:szCs w:val="20"/>
    </w:rPr>
  </w:style>
  <w:style w:type="paragraph" w:styleId="af6">
    <w:name w:val="Plain Text"/>
    <w:basedOn w:val="a"/>
    <w:link w:val="af7"/>
    <w:uiPriority w:val="99"/>
    <w:semiHidden/>
    <w:unhideWhenUsed/>
    <w:rsid w:val="00903AB7"/>
    <w:rPr>
      <w:rFonts w:ascii="宋体" w:eastAsia="宋体" w:hAnsi="Courier New" w:cs="Courier New"/>
      <w:szCs w:val="21"/>
    </w:rPr>
  </w:style>
  <w:style w:type="character" w:customStyle="1" w:styleId="af7">
    <w:name w:val="纯文本 字符"/>
    <w:basedOn w:val="a0"/>
    <w:link w:val="af6"/>
    <w:uiPriority w:val="99"/>
    <w:semiHidden/>
    <w:rsid w:val="00903AB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8873">
      <w:bodyDiv w:val="1"/>
      <w:marLeft w:val="0"/>
      <w:marRight w:val="0"/>
      <w:marTop w:val="0"/>
      <w:marBottom w:val="0"/>
      <w:divBdr>
        <w:top w:val="none" w:sz="0" w:space="0" w:color="auto"/>
        <w:left w:val="none" w:sz="0" w:space="0" w:color="auto"/>
        <w:bottom w:val="none" w:sz="0" w:space="0" w:color="auto"/>
        <w:right w:val="none" w:sz="0" w:space="0" w:color="auto"/>
      </w:divBdr>
      <w:divsChild>
        <w:div w:id="945622751">
          <w:marLeft w:val="0"/>
          <w:marRight w:val="0"/>
          <w:marTop w:val="0"/>
          <w:marBottom w:val="0"/>
          <w:divBdr>
            <w:top w:val="none" w:sz="0" w:space="0" w:color="auto"/>
            <w:left w:val="none" w:sz="0" w:space="0" w:color="auto"/>
            <w:bottom w:val="none" w:sz="0" w:space="0" w:color="auto"/>
            <w:right w:val="none" w:sz="0" w:space="0" w:color="auto"/>
          </w:divBdr>
        </w:div>
      </w:divsChild>
    </w:div>
    <w:div w:id="1030499323">
      <w:bodyDiv w:val="1"/>
      <w:marLeft w:val="0"/>
      <w:marRight w:val="0"/>
      <w:marTop w:val="0"/>
      <w:marBottom w:val="0"/>
      <w:divBdr>
        <w:top w:val="none" w:sz="0" w:space="0" w:color="auto"/>
        <w:left w:val="none" w:sz="0" w:space="0" w:color="auto"/>
        <w:bottom w:val="none" w:sz="0" w:space="0" w:color="auto"/>
        <w:right w:val="none" w:sz="0" w:space="0" w:color="auto"/>
      </w:divBdr>
    </w:div>
    <w:div w:id="1844659519">
      <w:bodyDiv w:val="1"/>
      <w:marLeft w:val="0"/>
      <w:marRight w:val="0"/>
      <w:marTop w:val="0"/>
      <w:marBottom w:val="0"/>
      <w:divBdr>
        <w:top w:val="none" w:sz="0" w:space="0" w:color="auto"/>
        <w:left w:val="none" w:sz="0" w:space="0" w:color="auto"/>
        <w:bottom w:val="none" w:sz="0" w:space="0" w:color="auto"/>
        <w:right w:val="none" w:sz="0" w:space="0" w:color="auto"/>
      </w:divBdr>
    </w:div>
    <w:div w:id="19450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37BD-EFF9-4385-A90B-24F0A50D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20</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zengww</cp:lastModifiedBy>
  <cp:revision>87</cp:revision>
  <cp:lastPrinted>2017-09-07T02:21:00Z</cp:lastPrinted>
  <dcterms:created xsi:type="dcterms:W3CDTF">2017-08-14T01:23:00Z</dcterms:created>
  <dcterms:modified xsi:type="dcterms:W3CDTF">2018-01-03T07:16:00Z</dcterms:modified>
</cp:coreProperties>
</file>