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医护对讲系统调试若干注意事项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医护对讲系统调试人员，一定要认真阅读本文档，需要注意以下几个方面：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设置静态IP</w:t>
      </w:r>
    </w:p>
    <w:p>
      <w:pPr>
        <w:pStyle w:val="4"/>
        <w:keepNext w:val="0"/>
        <w:keepLines w:val="0"/>
        <w:widowControl/>
        <w:suppressLineNumbers w:val="0"/>
        <w:ind w:lef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所有医护对讲相关设备，一律必须使用静态IP。另外，IP设置是否重复、软件升级情况等，可查询《</w:t>
      </w:r>
      <w:r>
        <w:rPr>
          <w:i w:val="0"/>
          <w:iCs w:val="0"/>
          <w:caps w:val="0"/>
          <w:spacing w:val="0"/>
        </w:rPr>
        <w:fldChar w:fldCharType="begin"/>
      </w:r>
      <w:r>
        <w:rPr>
          <w:i w:val="0"/>
          <w:iCs w:val="0"/>
          <w:caps w:val="0"/>
          <w:spacing w:val="0"/>
        </w:rPr>
        <w:instrText xml:space="preserve"> HYPERLINK "http://192.168.0.15:9091/%E7%BE%A4%E5%88%9B/%E6%8A%80%E6%9C%AF%E6%96%87%E6%A1%A3/%E7%BB%88%E7%AB%AF%E7%9B%B8%E5%85%B3%E6%8E%92%E6%9F%A520211231.docx" </w:instrText>
      </w:r>
      <w:r>
        <w:rPr>
          <w:i w:val="0"/>
          <w:iCs w:val="0"/>
          <w:caps w:val="0"/>
          <w:spacing w:val="0"/>
        </w:rPr>
        <w:fldChar w:fldCharType="separate"/>
      </w:r>
      <w:r>
        <w:rPr>
          <w:rStyle w:val="7"/>
          <w:i w:val="0"/>
          <w:iCs w:val="0"/>
          <w:caps w:val="0"/>
          <w:spacing w:val="0"/>
        </w:rPr>
        <w:t>终端相关排查.docx</w:t>
      </w:r>
      <w:r>
        <w:rPr>
          <w:i w:val="0"/>
          <w:iCs w:val="0"/>
          <w:caps w:val="0"/>
          <w:spacing w:val="0"/>
        </w:rPr>
        <w:fldChar w:fldCharType="end"/>
      </w:r>
      <w:r>
        <w:rPr>
          <w:rFonts w:hint="eastAsia"/>
          <w:lang w:val="en-US" w:eastAsia="zh-CN"/>
        </w:rPr>
        <w:t>》这个文档。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0370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录音录像功能</w:t>
      </w:r>
    </w:p>
    <w:p>
      <w:pPr>
        <w:pStyle w:val="4"/>
        <w:keepNext w:val="0"/>
        <w:keepLines w:val="0"/>
        <w:widowControl/>
        <w:suppressLineNumbers w:val="0"/>
        <w:ind w:lef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是否开启录音录像功能，一律按照具体项目的实际需求配置。另外，关于如何删除过期的录音录像数据及呼叫记录等，可查询《</w:t>
      </w:r>
      <w:r>
        <w:rPr>
          <w:i w:val="0"/>
          <w:iCs w:val="0"/>
          <w:caps w:val="0"/>
          <w:spacing w:val="0"/>
        </w:rPr>
        <w:fldChar w:fldCharType="begin"/>
      </w:r>
      <w:r>
        <w:rPr>
          <w:i w:val="0"/>
          <w:iCs w:val="0"/>
          <w:caps w:val="0"/>
          <w:spacing w:val="0"/>
        </w:rPr>
        <w:instrText xml:space="preserve"> HYPERLINK "http://192.168.0.15:9091/%E7%BE%A4%E5%88%9B/%E6%8A%80%E6%9C%AF%E6%96%87%E6%A1%A3/%E5%8C%BB%E6%8A%A4%E5%AF%B9%E8%AE%B2%E5%BD%95%E9%9F%B3%E5%BD%95%E5%83%8F%E6%95%B0%E6%8D%AE%E8%BF%87%E6%9C%9F%E5%88%A0%E9%99%A4%E4%BD%BF%E7%94%A8%E8%AF%B4%E6%98%8E20211231.docx" </w:instrText>
      </w:r>
      <w:r>
        <w:rPr>
          <w:i w:val="0"/>
          <w:iCs w:val="0"/>
          <w:caps w:val="0"/>
          <w:spacing w:val="0"/>
        </w:rPr>
        <w:fldChar w:fldCharType="separate"/>
      </w:r>
      <w:r>
        <w:rPr>
          <w:rStyle w:val="7"/>
          <w:i w:val="0"/>
          <w:iCs w:val="0"/>
          <w:caps w:val="0"/>
          <w:spacing w:val="0"/>
        </w:rPr>
        <w:t>医护对讲录音录像数据过期删除使用说明.docx</w:t>
      </w:r>
      <w:r>
        <w:rPr>
          <w:i w:val="0"/>
          <w:iCs w:val="0"/>
          <w:caps w:val="0"/>
          <w:spacing w:val="0"/>
        </w:rPr>
        <w:fldChar w:fldCharType="end"/>
      </w:r>
      <w:r>
        <w:rPr>
          <w:rFonts w:hint="eastAsia"/>
          <w:lang w:val="en-US" w:eastAsia="zh-CN"/>
        </w:rPr>
        <w:t>》这个文档。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174875"/>
            <wp:effectExtent l="0" t="0" r="381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卫生间按钮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配置完系统后，</w:t>
      </w:r>
      <w:r>
        <w:rPr>
          <w:rFonts w:hint="default"/>
          <w:lang w:val="en-US" w:eastAsia="zh-CN"/>
        </w:rPr>
        <w:t>每个房间的卫生间按钮</w:t>
      </w:r>
      <w:r>
        <w:rPr>
          <w:rFonts w:hint="eastAsia"/>
          <w:lang w:val="en-US" w:eastAsia="zh-CN"/>
        </w:rPr>
        <w:t>都要进行实际呼叫</w:t>
      </w:r>
      <w:bookmarkStart w:id="0" w:name="_GoBack"/>
      <w:bookmarkEnd w:id="0"/>
      <w:r>
        <w:rPr>
          <w:rFonts w:hint="eastAsia"/>
          <w:lang w:val="en-US" w:eastAsia="zh-CN"/>
        </w:rPr>
        <w:t>测试。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数控库备份</w:t>
      </w:r>
    </w:p>
    <w:p>
      <w:pPr>
        <w:pStyle w:val="4"/>
        <w:keepNext w:val="0"/>
        <w:keepLines w:val="0"/>
        <w:widowControl/>
        <w:suppressLineNumbers w:val="0"/>
        <w:ind w:lef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由于医护对讲系统是医院不可或缺的一个系统。数据库中维护着全院所有设备的绑定信息和其他数据，不可以丢失。所以，医护对讲系统实施完后，一定要配置Mysql备份。具体配置方法参考《</w:t>
      </w:r>
      <w:r>
        <w:rPr>
          <w:i w:val="0"/>
          <w:iCs w:val="0"/>
          <w:caps w:val="0"/>
          <w:spacing w:val="0"/>
        </w:rPr>
        <w:fldChar w:fldCharType="begin"/>
      </w:r>
      <w:r>
        <w:rPr>
          <w:i w:val="0"/>
          <w:iCs w:val="0"/>
          <w:caps w:val="0"/>
          <w:spacing w:val="0"/>
        </w:rPr>
        <w:instrText xml:space="preserve"> HYPERLINK "http://192.168.0.15:9091/%E7%BE%A4%E5%88%9B/%E6%8A%80%E6%9C%AF%E6%96%87%E6%A1%A3/mysql%E6%95%B0%E6%8D%AE%E5%BA%93%E5%A4%87%E4%BB%BD20211231.zip" </w:instrText>
      </w:r>
      <w:r>
        <w:rPr>
          <w:i w:val="0"/>
          <w:iCs w:val="0"/>
          <w:caps w:val="0"/>
          <w:spacing w:val="0"/>
        </w:rPr>
        <w:fldChar w:fldCharType="separate"/>
      </w:r>
      <w:r>
        <w:rPr>
          <w:rStyle w:val="7"/>
          <w:i w:val="0"/>
          <w:iCs w:val="0"/>
          <w:caps w:val="0"/>
          <w:spacing w:val="0"/>
        </w:rPr>
        <w:t>mysql数据库备份.zip</w:t>
      </w:r>
      <w:r>
        <w:rPr>
          <w:i w:val="0"/>
          <w:iCs w:val="0"/>
          <w:caps w:val="0"/>
          <w:spacing w:val="0"/>
        </w:rPr>
        <w:fldChar w:fldCharType="end"/>
      </w:r>
      <w:r>
        <w:rPr>
          <w:rFonts w:hint="eastAsia"/>
          <w:lang w:val="en-US" w:eastAsia="zh-CN"/>
        </w:rPr>
        <w:t>》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086610"/>
            <wp:effectExtent l="0" t="0" r="57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终端设置密码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床头机调试完正式上线使用后，建议设置密码，防止软件被人为退出，影响使用。密码设置方式如下：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646045"/>
            <wp:effectExtent l="0" t="0" r="1079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出院病人数据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出院病人，建议不要长时间留在库表wm_inpatient里面，不然数据库日积月累，数据库会被撑爆的。所以建议出院后(或者过一段时间)进行清除。清除方式，可以用msyql的定时任务实现，或者在对接接口的时候实现。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住院病人表wm_inpatient的表结构如下，是否出院具体看字段state。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3395980"/>
            <wp:effectExtent l="0" t="0" r="1143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出院病人数据的清理，可以仿照《</w:t>
      </w:r>
      <w:r>
        <w:rPr>
          <w:i w:val="0"/>
          <w:iCs w:val="0"/>
          <w:caps w:val="0"/>
          <w:spacing w:val="0"/>
        </w:rPr>
        <w:fldChar w:fldCharType="begin"/>
      </w:r>
      <w:r>
        <w:rPr>
          <w:i w:val="0"/>
          <w:iCs w:val="0"/>
          <w:caps w:val="0"/>
          <w:spacing w:val="0"/>
        </w:rPr>
        <w:instrText xml:space="preserve"> HYPERLINK "http://192.168.0.15:9091/%E7%BE%A4%E5%88%9B/%E6%8A%80%E6%9C%AF%E6%96%87%E6%A1%A3/%E5%8C%BB%E6%8A%A4%E5%AF%B9%E8%AE%B2%E5%BD%95%E9%9F%B3%E5%BD%95%E5%83%8F%E6%95%B0%E6%8D%AE%E8%BF%87%E6%9C%9F%E5%88%A0%E9%99%A4%E4%BD%BF%E7%94%A8%E8%AF%B4%E6%98%8E20211231.docx" </w:instrText>
      </w:r>
      <w:r>
        <w:rPr>
          <w:i w:val="0"/>
          <w:iCs w:val="0"/>
          <w:caps w:val="0"/>
          <w:spacing w:val="0"/>
        </w:rPr>
        <w:fldChar w:fldCharType="separate"/>
      </w:r>
      <w:r>
        <w:rPr>
          <w:rStyle w:val="7"/>
          <w:i w:val="0"/>
          <w:iCs w:val="0"/>
          <w:caps w:val="0"/>
          <w:spacing w:val="0"/>
        </w:rPr>
        <w:t>医护对讲录音录像数据过期删除使用说明.docx</w:t>
      </w:r>
      <w:r>
        <w:rPr>
          <w:i w:val="0"/>
          <w:iCs w:val="0"/>
          <w:caps w:val="0"/>
          <w:spacing w:val="0"/>
        </w:rPr>
        <w:fldChar w:fldCharType="end"/>
      </w:r>
      <w:r>
        <w:rPr>
          <w:rFonts w:hint="eastAsia"/>
          <w:lang w:val="en-US" w:eastAsia="zh-CN"/>
        </w:rPr>
        <w:t>》中的删除过期呼叫记录部分。记得一定要谨慎，不要写错！！！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CC6C2"/>
    <w:multiLevelType w:val="singleLevel"/>
    <w:tmpl w:val="D4DCC6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9598B"/>
    <w:rsid w:val="5AFF037D"/>
    <w:rsid w:val="6DD32C57"/>
    <w:rsid w:val="74A30DC0"/>
    <w:rsid w:val="778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2021-12-31T03:05:00Z</dcterms:created>
  <dc:creator>Administrator</dc:creator>
  <cp:lastModifiedBy>Administrator</cp:lastModifiedBy>
  <dcterms:modified xsi:type="dcterms:W3CDTF">2021-12-31T03:37:58Z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CF7D9B4013934E24ADCA614C803A67CC</vt:lpwstr>
  </property>
</Properties>
</file>