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leftChars="0"/>
        <w:jc w:val="both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卫生间按钮</w:t>
      </w:r>
      <w:r>
        <w:rPr>
          <w:rFonts w:hint="eastAsia"/>
          <w:sz w:val="36"/>
          <w:szCs w:val="36"/>
          <w:lang w:eastAsia="zh-CN"/>
        </w:rPr>
        <w:t>规则</w:t>
      </w:r>
    </w:p>
    <w:p>
      <w:pPr>
        <w:numPr>
          <w:ilvl w:val="0"/>
          <w:numId w:val="3"/>
        </w:numPr>
      </w:pPr>
      <w:r>
        <w:rPr>
          <w:rFonts w:hint="eastAsia"/>
        </w:rPr>
        <w:t>床头机/病房门口机硬件外设接口，AL1~AL8为信号引脚。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noWrap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noWrap/>
          </w:tcPr>
          <w:p>
            <w:r>
              <w:rPr>
                <w:rFonts w:hint="eastAsia"/>
              </w:rPr>
              <w:t>V+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GND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AL1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AL2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AL3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AL4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AL5</w:t>
            </w:r>
          </w:p>
        </w:tc>
        <w:tc>
          <w:tcPr>
            <w:tcW w:w="852" w:type="dxa"/>
            <w:noWrap/>
          </w:tcPr>
          <w:p>
            <w:r>
              <w:rPr>
                <w:rFonts w:hint="eastAsia"/>
              </w:rPr>
              <w:t>AL6</w:t>
            </w:r>
          </w:p>
        </w:tc>
        <w:tc>
          <w:tcPr>
            <w:tcW w:w="853" w:type="dxa"/>
            <w:noWrap/>
          </w:tcPr>
          <w:p>
            <w:r>
              <w:rPr>
                <w:rFonts w:hint="eastAsia"/>
              </w:rPr>
              <w:t>AL7</w:t>
            </w:r>
          </w:p>
        </w:tc>
        <w:tc>
          <w:tcPr>
            <w:tcW w:w="853" w:type="dxa"/>
            <w:noWrap/>
          </w:tcPr>
          <w:p>
            <w:r>
              <w:rPr>
                <w:rFonts w:hint="eastAsia"/>
              </w:rPr>
              <w:t>AL8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新款卫生间</w:t>
      </w:r>
      <w:r>
        <w:rPr>
          <w:rFonts w:hint="eastAsia"/>
          <w:lang w:val="en-US" w:eastAsia="zh-CN"/>
        </w:rPr>
        <w:t>(4芯线)</w:t>
      </w:r>
      <w:r>
        <w:rPr>
          <w:rFonts w:hint="eastAsia"/>
        </w:rPr>
        <w:t>按钮，需要占用2个(信号引脚)</w:t>
      </w:r>
    </w:p>
    <w:p>
      <w:pPr>
        <w:rPr>
          <w:rFonts w:hint="eastAsia"/>
        </w:rPr>
      </w:pPr>
      <w:r>
        <w:drawing>
          <wp:inline distT="0" distB="0" distL="114300" distR="114300">
            <wp:extent cx="1587500" cy="1258570"/>
            <wp:effectExtent l="0" t="0" r="12700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旧款卫生间</w:t>
      </w:r>
      <w:r>
        <w:rPr>
          <w:rFonts w:hint="eastAsia"/>
          <w:lang w:val="en-US" w:eastAsia="zh-CN"/>
        </w:rPr>
        <w:t>(2芯线)</w:t>
      </w:r>
      <w:r>
        <w:rPr>
          <w:rFonts w:hint="eastAsia"/>
        </w:rPr>
        <w:t>按钮，只占用1个(信号引脚)</w:t>
      </w:r>
    </w:p>
    <w:p>
      <w:pPr>
        <w:rPr>
          <w:rFonts w:hint="eastAsia"/>
        </w:rPr>
      </w:pPr>
      <w:r>
        <w:drawing>
          <wp:inline distT="0" distB="0" distL="114300" distR="114300">
            <wp:extent cx="1514475" cy="15144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新款卫生间</w:t>
      </w:r>
      <w:r>
        <w:rPr>
          <w:rFonts w:hint="eastAsia"/>
          <w:lang w:val="en-US" w:eastAsia="zh-CN"/>
        </w:rPr>
        <w:t>(4芯线)</w:t>
      </w:r>
      <w:r>
        <w:rPr>
          <w:rFonts w:hint="eastAsia"/>
        </w:rPr>
        <w:t>按钮连线如图：</w:t>
      </w:r>
    </w:p>
    <w:p>
      <w:r>
        <w:drawing>
          <wp:inline distT="0" distB="0" distL="114300" distR="114300">
            <wp:extent cx="5269865" cy="303720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指示灯通电常亮。报警时，通过控制V+的高低电平进行指示灯闪烁，故若多个卫生间按钮同时连接到1台设备上，会出现相关的卫生间按钮的指示灯闪烁。</w:t>
      </w:r>
    </w:p>
    <w:p/>
    <w:p>
      <w:r>
        <w:rPr>
          <w:rFonts w:hint="eastAsia"/>
        </w:rPr>
        <w:t>注意事项：</w:t>
      </w:r>
    </w:p>
    <w:p>
      <w:pPr>
        <w:numPr>
          <w:ilvl w:val="0"/>
          <w:numId w:val="4"/>
        </w:numPr>
      </w:pPr>
      <w:r>
        <w:rPr>
          <w:rFonts w:hint="eastAsia"/>
        </w:rPr>
        <w:t>新款卫生间按钮</w:t>
      </w:r>
      <w:r>
        <w:rPr>
          <w:rFonts w:hint="eastAsia"/>
          <w:lang w:val="en-US" w:eastAsia="zh-CN"/>
        </w:rPr>
        <w:t>(4芯线)</w:t>
      </w:r>
      <w:r>
        <w:rPr>
          <w:rFonts w:hint="eastAsia"/>
        </w:rPr>
        <w:t>，接线的时候，必须遵循如下规则：报警线接AL1/AL3/AL5/AL7，取消线必须接在它右侧的相邻的AL2/AL4/AL6/AL8引脚。建议按顺序接线，如AL1有空，就优先接AL1，而不要去接AL3/AL5/AL7等。</w:t>
      </w:r>
    </w:p>
    <w:p>
      <w:pPr>
        <w:numPr>
          <w:ilvl w:val="0"/>
          <w:numId w:val="4"/>
        </w:numPr>
      </w:pPr>
      <w:r>
        <w:rPr>
          <w:rFonts w:hint="eastAsia"/>
        </w:rPr>
        <w:t>旧款卫生间</w:t>
      </w:r>
      <w:r>
        <w:rPr>
          <w:rFonts w:hint="eastAsia"/>
          <w:lang w:eastAsia="zh-CN"/>
        </w:rPr>
        <w:t>按钮</w:t>
      </w:r>
      <w:r>
        <w:rPr>
          <w:rFonts w:hint="eastAsia"/>
          <w:lang w:val="en-US" w:eastAsia="zh-CN"/>
        </w:rPr>
        <w:t>(2芯线)</w:t>
      </w:r>
      <w:r>
        <w:rPr>
          <w:rFonts w:hint="eastAsia"/>
        </w:rPr>
        <w:t>接线比较简单，只有一个信号引脚，按顺序接线即可。</w:t>
      </w:r>
    </w:p>
    <w:p>
      <w:pPr>
        <w:numPr>
          <w:ilvl w:val="0"/>
          <w:numId w:val="3"/>
        </w:numPr>
      </w:pPr>
      <w:r>
        <w:rPr>
          <w:rFonts w:hint="eastAsia"/>
        </w:rPr>
        <w:t>终端设置界面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"C:\\Users\\Administrator\\Documents\\Tencent Files\\1879493096\\Image\\C2C\\59080FA509C7C19178604C1311667FAE.jpg"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4073525" cy="3055620"/>
            <wp:effectExtent l="0" t="0" r="317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hint="eastAsia"/>
        </w:rPr>
        <w:t>卫生间呼叫后，护士站有“已知晓”按钮，可以关闭呼叫；</w:t>
      </w:r>
    </w:p>
    <w:p>
      <w:pPr>
        <w:numPr>
          <w:ilvl w:val="0"/>
          <w:numId w:val="3"/>
        </w:numPr>
      </w:pPr>
      <w:r>
        <w:rPr>
          <w:rFonts w:hint="eastAsia"/>
        </w:rPr>
        <w:t>旧款卫生间按钮</w:t>
      </w:r>
      <w:r>
        <w:rPr>
          <w:rFonts w:hint="eastAsia"/>
          <w:lang w:val="en-US" w:eastAsia="zh-CN"/>
        </w:rPr>
        <w:t>(2芯线)</w:t>
      </w:r>
      <w:r>
        <w:rPr>
          <w:rFonts w:hint="eastAsia"/>
        </w:rPr>
        <w:t>只能在护士站关闭；新款的既可以在卫生间关闭，也可以在护士站关闭；</w:t>
      </w:r>
    </w:p>
    <w:p>
      <w:pPr>
        <w:numPr>
          <w:ilvl w:val="0"/>
          <w:numId w:val="3"/>
        </w:numPr>
      </w:pPr>
      <w:r>
        <w:rPr>
          <w:rFonts w:hint="eastAsia"/>
        </w:rPr>
        <w:t>卫生间呼叫，遇到断电重启的情况，在一定时间内的消息是有效的，重新开机后会继续呼叫的。</w:t>
      </w:r>
    </w:p>
    <w:p>
      <w:pPr>
        <w:pStyle w:val="4"/>
        <w:numPr>
          <w:ilvl w:val="0"/>
          <w:numId w:val="3"/>
        </w:numPr>
        <w:bidi w:val="0"/>
        <w:ind w:left="0" w:leftChars="0" w:firstLine="0" w:firstLineChars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Toc29726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二芯线卫生间按钮</w:t>
      </w:r>
      <w:r>
        <w:rPr>
          <w:rFonts w:hint="eastAsia"/>
          <w:lang w:val="en-US" w:eastAsia="zh-CN"/>
        </w:rPr>
        <w:t>(2芯线)</w:t>
      </w:r>
      <w:bookmarkStart w:id="2" w:name="_GoBack"/>
      <w:bookmarkEnd w:id="2"/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，增加在卫生间内取消功能</w:t>
      </w:r>
      <w:bookmarkEnd w:id="0"/>
    </w:p>
    <w:p>
      <w:pPr>
        <w:numPr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二芯线卫生间紧急按钮，连击3次为取消呼叫的功能；</w:t>
      </w:r>
    </w:p>
    <w:p>
      <w:pPr>
        <w:numPr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必须是在短时间内连击</w:t>
      </w:r>
      <w:r>
        <w:rPr>
          <w:rFonts w:hint="eastAsia"/>
          <w:lang w:val="en-US" w:eastAsia="zh-CN"/>
        </w:rPr>
        <w:t>3次，防止误取消。</w:t>
      </w:r>
    </w:p>
    <w:p>
      <w:pPr>
        <w:numPr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可以通过配置确定开启或者关闭该功能，具体见下图。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eastAsia="zh-CN"/>
        </w:rPr>
      </w:pPr>
      <w:bookmarkStart w:id="1" w:name="_Toc24417"/>
      <w:r>
        <w:rPr>
          <w:rFonts w:hint="eastAsia"/>
          <w:lang w:eastAsia="zh-CN"/>
        </w:rPr>
        <w:t>增加默认紧急按钮类型配置</w:t>
      </w:r>
      <w:bookmarkEnd w:id="1"/>
    </w:p>
    <w:p>
      <w:pPr>
        <w:numPr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后台增加紧急按钮默认类型的配置，可以极大的减少设置的工作量。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533400"/>
            <wp:effectExtent l="0" t="0" r="1016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C43A3"/>
    <w:multiLevelType w:val="singleLevel"/>
    <w:tmpl w:val="A45C43A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DC492C9"/>
    <w:multiLevelType w:val="singleLevel"/>
    <w:tmpl w:val="FDC492C9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vlJc w:val="left"/>
      <w:pPr>
        <w:tabs>
          <w:tab w:val="left" w:pos="0"/>
        </w:tabs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</w:pPr>
      <w:rPr>
        <w:rFonts w:hint="eastAsia" w:cs="Times New Roman"/>
      </w:rPr>
    </w:lvl>
  </w:abstractNum>
  <w:abstractNum w:abstractNumId="3">
    <w:nsid w:val="56A8421D"/>
    <w:multiLevelType w:val="multilevel"/>
    <w:tmpl w:val="56A8421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M2JjYzIyYjA4ZGMxM2Q2OTQyMTEyY2Y3MDg2YWUifQ=="/>
  </w:docVars>
  <w:rsids>
    <w:rsidRoot w:val="00000000"/>
    <w:rsid w:val="17451C21"/>
    <w:rsid w:val="2867108D"/>
    <w:rsid w:val="2A1D1A43"/>
    <w:rsid w:val="2A67567F"/>
    <w:rsid w:val="2AC82D2B"/>
    <w:rsid w:val="2E54658D"/>
    <w:rsid w:val="38C94357"/>
    <w:rsid w:val="6B0B62D0"/>
    <w:rsid w:val="71B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numPr>
        <w:ilvl w:val="0"/>
        <w:numId w:val="1"/>
      </w:numPr>
      <w:tabs>
        <w:tab w:val="left" w:pos="0"/>
      </w:tabs>
      <w:spacing w:before="120" w:after="60" w:line="240" w:lineRule="atLeast"/>
      <w:jc w:val="left"/>
      <w:outlineLvl w:val="0"/>
    </w:pPr>
    <w:rPr>
      <w:rFonts w:ascii="宋体" w:hAnsi="Times New Roman"/>
      <w:b/>
      <w:kern w:val="0"/>
      <w:sz w:val="24"/>
      <w:szCs w:val="20"/>
    </w:rPr>
  </w:style>
  <w:style w:type="paragraph" w:styleId="3">
    <w:name w:val="heading 2"/>
    <w:basedOn w:val="2"/>
    <w:next w:val="1"/>
    <w:qFormat/>
    <w:uiPriority w:val="99"/>
    <w:pPr>
      <w:numPr>
        <w:ilvl w:val="1"/>
      </w:numPr>
      <w:outlineLvl w:val="1"/>
    </w:pPr>
    <w:rPr>
      <w:sz w:val="20"/>
    </w:rPr>
  </w:style>
  <w:style w:type="paragraph" w:styleId="4">
    <w:name w:val="heading 3"/>
    <w:basedOn w:val="1"/>
    <w:next w:val="1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宋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615</Characters>
  <Lines>0</Lines>
  <Paragraphs>0</Paragraphs>
  <TotalTime>0</TotalTime>
  <ScaleCrop>false</ScaleCrop>
  <LinksUpToDate>false</LinksUpToDate>
  <CharactersWithSpaces>615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2022-04-26T06:45:00Z</dcterms:created>
  <dc:creator>Administrator</dc:creator>
  <cp:lastModifiedBy>Administrator</cp:lastModifiedBy>
  <dcterms:modified xsi:type="dcterms:W3CDTF">2022-04-26T07:04:41Z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0D9C185540B849A8AC12B3224C5CA9D6</vt:lpwstr>
  </property>
</Properties>
</file>