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84"/>
          <w:szCs w:val="84"/>
        </w:rPr>
      </w:pPr>
      <w:r>
        <w:rPr>
          <w:rFonts w:hint="eastAsia" w:ascii="微软雅黑" w:hAnsi="微软雅黑" w:eastAsia="微软雅黑" w:cs="微软雅黑"/>
          <w:sz w:val="84"/>
          <w:szCs w:val="84"/>
        </w:rPr>
        <w:t>HIS系统与</w:t>
      </w: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导诊系统</w:t>
      </w:r>
      <w:r>
        <w:rPr>
          <w:rFonts w:hint="eastAsia" w:ascii="微软雅黑" w:hAnsi="微软雅黑" w:eastAsia="微软雅黑" w:cs="微软雅黑"/>
          <w:sz w:val="84"/>
          <w:szCs w:val="84"/>
        </w:rPr>
        <w:t>的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webservice</w:t>
      </w:r>
      <w:r>
        <w:rPr>
          <w:rFonts w:hint="eastAsia" w:ascii="微软雅黑" w:hAnsi="微软雅黑" w:eastAsia="微软雅黑" w:cs="微软雅黑"/>
          <w:sz w:val="84"/>
          <w:szCs w:val="84"/>
        </w:rPr>
        <w:t>接口</w:t>
      </w: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对接</w:t>
      </w:r>
      <w:r>
        <w:rPr>
          <w:rFonts w:hint="eastAsia" w:ascii="微软雅黑" w:hAnsi="微软雅黑" w:eastAsia="微软雅黑" w:cs="微软雅黑"/>
          <w:sz w:val="84"/>
          <w:szCs w:val="84"/>
        </w:rPr>
        <w:t>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广州</w:t>
      </w:r>
      <w:r>
        <w:rPr>
          <w:rFonts w:hint="eastAsia" w:eastAsia="黑体"/>
          <w:sz w:val="48"/>
          <w:lang w:val="en-US" w:eastAsia="zh-CN"/>
        </w:rPr>
        <w:t>群创</w:t>
      </w:r>
      <w:r>
        <w:rPr>
          <w:rFonts w:hint="eastAsia" w:eastAsia="黑体"/>
          <w:sz w:val="48"/>
        </w:rPr>
        <w:t>科技有限公司</w:t>
      </w:r>
    </w:p>
    <w:p>
      <w:pPr>
        <w:jc w:val="center"/>
        <w:rPr>
          <w:rFonts w:hint="eastAsia"/>
        </w:rPr>
      </w:pPr>
      <w:r>
        <w:rPr>
          <w:rFonts w:hint="eastAsia" w:ascii="黑体" w:eastAsia="黑体"/>
          <w:sz w:val="32"/>
        </w:rPr>
        <w:t>20</w:t>
      </w:r>
      <w:r>
        <w:rPr>
          <w:rFonts w:hint="eastAsia" w:ascii="黑体" w:eastAsia="黑体"/>
          <w:sz w:val="32"/>
          <w:lang w:val="en-US" w:eastAsia="zh-CN"/>
        </w:rPr>
        <w:t>20</w:t>
      </w:r>
      <w:r>
        <w:rPr>
          <w:rFonts w:hint="eastAsia" w:ascii="黑体" w:eastAsia="黑体"/>
          <w:sz w:val="32"/>
        </w:rPr>
        <w:t>年0</w:t>
      </w:r>
      <w:r>
        <w:rPr>
          <w:rFonts w:hint="eastAsia" w:ascii="黑体" w:eastAsia="黑体"/>
          <w:sz w:val="32"/>
          <w:lang w:val="en-US" w:eastAsia="zh-CN"/>
        </w:rPr>
        <w:t>9</w:t>
      </w:r>
      <w:r>
        <w:rPr>
          <w:rFonts w:hint="eastAsia" w:ascii="黑体" w:eastAsia="黑体"/>
          <w:sz w:val="32"/>
        </w:rPr>
        <w:t>月</w:t>
      </w:r>
      <w:r>
        <w:rPr>
          <w:rFonts w:hint="eastAsia"/>
        </w:rPr>
        <w:t xml:space="preserve"> </w:t>
      </w:r>
    </w:p>
    <w:p/>
    <w:p/>
    <w:p/>
    <w:p/>
    <w:p/>
    <w:p/>
    <w:p>
      <w:pPr>
        <w:tabs>
          <w:tab w:val="left" w:pos="11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03"/>
        </w:tabs>
        <w:rPr>
          <w:rFonts w:hint="eastAsia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294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_Toc6749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文档修订记录</w:t>
          </w:r>
          <w:r>
            <w:tab/>
          </w:r>
          <w:r>
            <w:fldChar w:fldCharType="begin"/>
          </w:r>
          <w:r>
            <w:instrText xml:space="preserve"> PAGEREF _Toc6749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_Toc11082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</w:rPr>
            <w:t xml:space="preserve">2. </w:t>
          </w:r>
          <w:r>
            <w:rPr>
              <w:rFonts w:hint="eastAsia" w:ascii="微软雅黑" w:hAnsi="微软雅黑" w:eastAsia="微软雅黑" w:cs="微软雅黑"/>
            </w:rPr>
            <w:t>功能流程定义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以及接口说明</w:t>
          </w:r>
          <w:r>
            <w:tab/>
          </w:r>
          <w:r>
            <w:fldChar w:fldCharType="begin"/>
          </w:r>
          <w:r>
            <w:instrText xml:space="preserve"> PAGEREF _Toc11082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_Toc327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名词解释</w:t>
          </w:r>
          <w:r>
            <w:tab/>
          </w:r>
          <w:r>
            <w:fldChar w:fldCharType="begin"/>
          </w:r>
          <w:r>
            <w:instrText xml:space="preserve"> PAGEREF _Toc327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_Toc559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数据导入接口（包含患者数据，医生数据，科室数据，排班数据，卡号数据，手术排班数据）</w:t>
          </w:r>
          <w:r>
            <w:tab/>
          </w:r>
          <w:r>
            <w:fldChar w:fldCharType="begin"/>
          </w:r>
          <w:r>
            <w:instrText xml:space="preserve"> PAGEREF _Toc559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4.0接口地址，以实际地址为准</w:t>
          </w:r>
          <w:r>
            <w:tab/>
          </w:r>
          <w:r>
            <w:fldChar w:fldCharType="begin"/>
          </w:r>
          <w:r>
            <w:instrText xml:space="preserve"> PAGEREF _Toc24393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_Toc12086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</w:t>
          </w:r>
          <w:r>
            <w:rPr>
              <w:rFonts w:hint="eastAsia"/>
            </w:rPr>
            <w:t>方法名“</w:t>
          </w:r>
          <w:r>
            <w:rPr>
              <w:rFonts w:hint="eastAsia"/>
              <w:lang w:val="en-US" w:eastAsia="zh-CN"/>
            </w:rPr>
            <w:t>DBData</w:t>
          </w:r>
          <w:r>
            <w:rPr>
              <w:rFonts w:hint="eastAsia"/>
            </w:rPr>
            <w:t>”</w:t>
          </w:r>
          <w:r>
            <w:tab/>
          </w:r>
          <w:r>
            <w:fldChar w:fldCharType="begin"/>
          </w:r>
          <w:r>
            <w:instrText xml:space="preserve"> PAGEREF _Toc12086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_Toc13744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4.2患者数据</w:t>
          </w:r>
          <w:r>
            <w:tab/>
          </w:r>
          <w:r>
            <w:fldChar w:fldCharType="begin"/>
          </w:r>
          <w:r>
            <w:instrText xml:space="preserve"> PAGEREF _Toc13744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_Toc31663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4.2.1患者数据请求参数</w:t>
          </w:r>
          <w:r>
            <w:tab/>
          </w:r>
          <w:r>
            <w:fldChar w:fldCharType="begin"/>
          </w:r>
          <w:r>
            <w:instrText xml:space="preserve"> PAGEREF _Toc31663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_Toc10462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4.2.2返回参数说明</w:t>
          </w:r>
          <w:r>
            <w:tab/>
          </w:r>
          <w:r>
            <w:fldChar w:fldCharType="begin"/>
          </w:r>
          <w:r>
            <w:instrText xml:space="preserve"> PAGEREF _Toc10462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_Toc16764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4.3医生数据</w:t>
          </w:r>
          <w:r>
            <w:tab/>
          </w:r>
          <w:r>
            <w:fldChar w:fldCharType="begin"/>
          </w:r>
          <w:r>
            <w:instrText xml:space="preserve"> PAGEREF _Toc16764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_Toc32268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4.3.1医生数据请求参数</w:t>
          </w:r>
          <w:r>
            <w:tab/>
          </w:r>
          <w:r>
            <w:fldChar w:fldCharType="begin"/>
          </w:r>
          <w:r>
            <w:instrText xml:space="preserve"> PAGEREF _Toc32268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_Toc16464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4.3.2返回参数说明</w:t>
          </w:r>
          <w:r>
            <w:tab/>
          </w:r>
          <w:r>
            <w:fldChar w:fldCharType="begin"/>
          </w:r>
          <w:r>
            <w:instrText xml:space="preserve"> PAGEREF _Toc16464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_Toc12310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4.4科室数据</w:t>
          </w:r>
          <w:r>
            <w:tab/>
          </w:r>
          <w:r>
            <w:fldChar w:fldCharType="begin"/>
          </w:r>
          <w:r>
            <w:instrText xml:space="preserve"> PAGEREF _Toc12310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4.4.1科室数据请求参数</w:t>
          </w:r>
          <w:r>
            <w:tab/>
          </w:r>
          <w:r>
            <w:fldChar w:fldCharType="begin"/>
          </w:r>
          <w:r>
            <w:instrText xml:space="preserve"> PAGEREF _Toc8640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4.4.2返回参数说明</w:t>
          </w:r>
          <w:r>
            <w:tab/>
          </w:r>
          <w:r>
            <w:fldChar w:fldCharType="begin"/>
          </w:r>
          <w:r>
            <w:instrText xml:space="preserve"> PAGEREF _Toc7105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_Toc19190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4.5排班数据</w:t>
          </w:r>
          <w:r>
            <w:tab/>
          </w:r>
          <w:r>
            <w:fldChar w:fldCharType="begin"/>
          </w:r>
          <w:r>
            <w:instrText xml:space="preserve"> PAGEREF _Toc19190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_Toc1817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4.5.1排班数据请求参数</w:t>
          </w:r>
          <w:r>
            <w:tab/>
          </w:r>
          <w:r>
            <w:fldChar w:fldCharType="begin"/>
          </w:r>
          <w:r>
            <w:instrText xml:space="preserve"> PAGEREF _Toc1817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_Toc20759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4.5.2返回参数说明</w:t>
          </w:r>
          <w:r>
            <w:tab/>
          </w:r>
          <w:r>
            <w:fldChar w:fldCharType="begin"/>
          </w:r>
          <w:r>
            <w:instrText xml:space="preserve"> PAGEREF _Toc20759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_Toc9435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4.6卡号数据</w:t>
          </w:r>
          <w:r>
            <w:tab/>
          </w:r>
          <w:r>
            <w:fldChar w:fldCharType="begin"/>
          </w:r>
          <w:r>
            <w:instrText xml:space="preserve"> PAGEREF _Toc9435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_Toc19848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4.6.1卡号数据请求参数</w:t>
          </w:r>
          <w:r>
            <w:tab/>
          </w:r>
          <w:r>
            <w:fldChar w:fldCharType="begin"/>
          </w:r>
          <w:r>
            <w:instrText xml:space="preserve"> PAGEREF _Toc19848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_Toc31747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4.6.2返回参数说明</w:t>
          </w:r>
          <w:r>
            <w:tab/>
          </w:r>
          <w:r>
            <w:fldChar w:fldCharType="begin"/>
          </w:r>
          <w:r>
            <w:instrText xml:space="preserve"> PAGEREF _Toc31747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_Toc31166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4.7手术排班数据</w:t>
          </w:r>
          <w:r>
            <w:tab/>
          </w:r>
          <w:r>
            <w:fldChar w:fldCharType="begin"/>
          </w:r>
          <w:r>
            <w:instrText xml:space="preserve"> PAGEREF _Toc31166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_Toc7415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4.7.1手术排班数据请求参数</w:t>
          </w:r>
          <w:r>
            <w:tab/>
          </w:r>
          <w:r>
            <w:fldChar w:fldCharType="begin"/>
          </w:r>
          <w:r>
            <w:instrText xml:space="preserve"> PAGEREF _Toc7415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_Toc30275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4.7.2返回参数说明</w:t>
          </w:r>
          <w:r>
            <w:tab/>
          </w:r>
          <w:r>
            <w:fldChar w:fldCharType="begin"/>
          </w:r>
          <w:r>
            <w:instrText xml:space="preserve"> PAGEREF _Toc30275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_Toc6375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5.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患者报到，复诊，过号归队接口</w:t>
          </w:r>
          <w:r>
            <w:tab/>
          </w:r>
          <w:r>
            <w:fldChar w:fldCharType="begin"/>
          </w:r>
          <w:r>
            <w:instrText xml:space="preserve"> PAGEREF _Toc6375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_Toc32524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5.0接口地址，以实际为准</w:t>
          </w:r>
          <w:r>
            <w:tab/>
          </w:r>
          <w:r>
            <w:fldChar w:fldCharType="begin"/>
          </w:r>
          <w:r>
            <w:instrText xml:space="preserve"> PAGEREF _Toc32524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_Toc5471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5.1接口说明</w:t>
          </w:r>
          <w:r>
            <w:tab/>
          </w:r>
          <w:r>
            <w:fldChar w:fldCharType="begin"/>
          </w:r>
          <w:r>
            <w:instrText xml:space="preserve"> PAGEREF _Toc5471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_Toc8021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5.2患者数据接口 方法名“CheckIn”</w:t>
          </w:r>
          <w:r>
            <w:tab/>
          </w:r>
          <w:r>
            <w:fldChar w:fldCharType="begin"/>
          </w:r>
          <w:r>
            <w:instrText xml:space="preserve"> PAGEREF _Toc8021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_Toc25876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5.3入参说明</w:t>
          </w:r>
          <w:r>
            <w:tab/>
          </w:r>
          <w:r>
            <w:fldChar w:fldCharType="begin"/>
          </w:r>
          <w:r>
            <w:instrText xml:space="preserve"> PAGEREF _Toc25876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_Toc18853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5.4</w:t>
          </w:r>
          <w:r>
            <w:rPr>
              <w:rFonts w:hint="eastAsia"/>
              <w:szCs w:val="22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_Toc18853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_Toc6262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呼叫相关接口（包含呼叫，重呼，诊结，过号，停诊，开诊）</w:t>
          </w:r>
          <w:r>
            <w:tab/>
          </w:r>
          <w:r>
            <w:fldChar w:fldCharType="begin"/>
          </w:r>
          <w:r>
            <w:instrText xml:space="preserve"> PAGEREF _Toc6262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_Toc7335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6.0接口地址，以实际情况为准</w:t>
          </w:r>
          <w:r>
            <w:tab/>
          </w:r>
          <w:r>
            <w:fldChar w:fldCharType="begin"/>
          </w:r>
          <w:r>
            <w:instrText xml:space="preserve"> PAGEREF _Toc7335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_Toc19351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6.1</w:t>
          </w:r>
          <w:r>
            <w:rPr>
              <w:rFonts w:hint="eastAsia"/>
            </w:rPr>
            <w:t>功能流程定义</w:t>
          </w:r>
          <w:r>
            <w:tab/>
          </w:r>
          <w:r>
            <w:fldChar w:fldCharType="begin"/>
          </w:r>
          <w:r>
            <w:instrText xml:space="preserve"> PAGEREF _Toc19351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_Toc9201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6.2webservice</w:t>
          </w:r>
          <w:r>
            <w:rPr>
              <w:rFonts w:hint="eastAsia"/>
              <w:lang w:eastAsia="zh-CN"/>
            </w:rPr>
            <w:t>接口</w:t>
          </w:r>
          <w:r>
            <w:rPr>
              <w:rFonts w:hint="eastAsia"/>
              <w:lang w:val="en-US" w:eastAsia="zh-CN"/>
            </w:rPr>
            <w:t>说明</w:t>
          </w:r>
          <w:r>
            <w:tab/>
          </w:r>
          <w:r>
            <w:fldChar w:fldCharType="begin"/>
          </w:r>
          <w:r>
            <w:instrText xml:space="preserve"> PAGEREF _Toc9201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_Toc25687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6.3呼叫信息</w:t>
          </w:r>
          <w:r>
            <w:tab/>
          </w:r>
          <w:r>
            <w:fldChar w:fldCharType="begin"/>
          </w:r>
          <w:r>
            <w:instrText xml:space="preserve"> PAGEREF _Toc25687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6.4参数说明</w:t>
          </w:r>
          <w:r>
            <w:tab/>
          </w:r>
          <w:r>
            <w:fldChar w:fldCharType="begin"/>
          </w:r>
          <w:r>
            <w:instrText xml:space="preserve"> PAGEREF _Toc7162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_Toc19201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6.4.1请求参数</w:t>
          </w:r>
          <w:r>
            <w:tab/>
          </w:r>
          <w:r>
            <w:fldChar w:fldCharType="begin"/>
          </w:r>
          <w:r>
            <w:instrText xml:space="preserve"> PAGEREF _Toc19201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_Toc15052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6.5返回值</w:t>
          </w:r>
          <w:r>
            <w:tab/>
          </w:r>
          <w:r>
            <w:fldChar w:fldCharType="begin"/>
          </w:r>
          <w:r>
            <w:instrText xml:space="preserve"> PAGEREF _Toc15052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_Toc14521 </w:instrText>
          </w:r>
          <w: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7.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查询相关接口（包含查询患者当前队列，查询医生队列，查询科室队列）</w:t>
          </w:r>
          <w:r>
            <w:tab/>
          </w:r>
          <w:r>
            <w:fldChar w:fldCharType="begin"/>
          </w:r>
          <w:r>
            <w:instrText xml:space="preserve"> PAGEREF _Toc14521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_Toc19253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7.1</w:t>
          </w:r>
          <w:r>
            <w:rPr>
              <w:rFonts w:hint="eastAsia"/>
            </w:rPr>
            <w:t>功能流程定义</w:t>
          </w:r>
          <w:r>
            <w:rPr>
              <w:rFonts w:hint="eastAsia"/>
              <w:lang w:eastAsia="zh-CN"/>
            </w:rPr>
            <w:t>，</w:t>
          </w:r>
          <w:r>
            <w:rPr>
              <w:rFonts w:hint="eastAsia"/>
              <w:lang w:val="en-US" w:eastAsia="zh-CN"/>
            </w:rPr>
            <w:t>查询当前队列</w:t>
          </w:r>
          <w:r>
            <w:tab/>
          </w:r>
          <w:r>
            <w:fldChar w:fldCharType="begin"/>
          </w:r>
          <w:r>
            <w:instrText xml:space="preserve"> PAGEREF _Toc19253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_Toc21098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7.1.1接口地址</w:t>
          </w:r>
          <w:r>
            <w:tab/>
          </w:r>
          <w:r>
            <w:fldChar w:fldCharType="begin"/>
          </w:r>
          <w:r>
            <w:instrText xml:space="preserve"> PAGEREF _Toc21098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_Toc5759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7.1.2调用说明</w:t>
          </w:r>
          <w:r>
            <w:tab/>
          </w:r>
          <w:r>
            <w:fldChar w:fldCharType="begin"/>
          </w:r>
          <w:r>
            <w:instrText xml:space="preserve"> PAGEREF _Toc5759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_Toc15382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7.2查询科室医生队列</w:t>
          </w:r>
          <w:r>
            <w:tab/>
          </w:r>
          <w:r>
            <w:fldChar w:fldCharType="begin"/>
          </w:r>
          <w:r>
            <w:instrText xml:space="preserve"> PAGEREF _Toc15382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_Toc14589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7.2.1.应用场景</w:t>
          </w:r>
          <w:r>
            <w:tab/>
          </w:r>
          <w:r>
            <w:fldChar w:fldCharType="begin"/>
          </w:r>
          <w:r>
            <w:instrText xml:space="preserve"> PAGEREF _Toc14589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7.2.2.</w:t>
          </w:r>
          <w:r>
            <w:rPr>
              <w:rFonts w:hint="eastAsia"/>
            </w:rPr>
            <w:t>接口地址：</w:t>
          </w:r>
          <w:r>
            <w:tab/>
          </w:r>
          <w:r>
            <w:fldChar w:fldCharType="begin"/>
          </w:r>
          <w:r>
            <w:instrText xml:space="preserve"> PAGEREF _Toc28597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_Toc8175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7.2.3.调用说明</w:t>
          </w:r>
          <w:r>
            <w:tab/>
          </w:r>
          <w:r>
            <w:fldChar w:fldCharType="begin"/>
          </w:r>
          <w:r>
            <w:instrText xml:space="preserve"> PAGEREF _Toc8175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_Toc15372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7.2.4.返回值</w:t>
          </w:r>
          <w:r>
            <w:tab/>
          </w:r>
          <w:r>
            <w:fldChar w:fldCharType="begin"/>
          </w:r>
          <w:r>
            <w:instrText xml:space="preserve"> PAGEREF _Toc15372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_Toc9095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7.3查询患者所有的队列位置</w:t>
          </w:r>
          <w:r>
            <w:tab/>
          </w:r>
          <w:r>
            <w:fldChar w:fldCharType="begin"/>
          </w:r>
          <w:r>
            <w:instrText xml:space="preserve"> PAGEREF _Toc9095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_Toc13078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7.3.1.应用场景</w:t>
          </w:r>
          <w:r>
            <w:tab/>
          </w:r>
          <w:r>
            <w:fldChar w:fldCharType="begin"/>
          </w:r>
          <w:r>
            <w:instrText xml:space="preserve"> PAGEREF _Toc13078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_Toc1557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7.3.2.接口地址：</w:t>
          </w:r>
          <w:r>
            <w:tab/>
          </w:r>
          <w:r>
            <w:fldChar w:fldCharType="begin"/>
          </w:r>
          <w:r>
            <w:instrText xml:space="preserve"> PAGEREF _Toc1557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_Toc19715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7.3.3.调用说明</w:t>
          </w:r>
          <w:r>
            <w:tab/>
          </w:r>
          <w:r>
            <w:fldChar w:fldCharType="begin"/>
          </w:r>
          <w:r>
            <w:instrText xml:space="preserve"> PAGEREF _Toc19715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_Toc10666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7.3.4.返回值(Json结构格式)</w:t>
          </w:r>
          <w:r>
            <w:tab/>
          </w:r>
          <w:r>
            <w:fldChar w:fldCharType="begin"/>
          </w:r>
          <w:r>
            <w:instrText xml:space="preserve"> PAGEREF _Toc10666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_Toc27602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7.3.5.返回值(XML结构格式)</w:t>
          </w:r>
          <w:r>
            <w:tab/>
          </w:r>
          <w:r>
            <w:fldChar w:fldCharType="begin"/>
          </w:r>
          <w:r>
            <w:instrText xml:space="preserve"> PAGEREF _Toc27602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ind w:left="432" w:leftChars="0" w:hanging="432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_Toc6749"/>
      <w:r>
        <w:rPr>
          <w:rFonts w:hint="eastAsia" w:ascii="微软雅黑" w:hAnsi="微软雅黑" w:eastAsia="微软雅黑" w:cs="微软雅黑"/>
          <w:lang w:val="en-US" w:eastAsia="zh-CN"/>
        </w:rPr>
        <w:t>文档修订记录</w:t>
      </w:r>
      <w:bookmarkEnd w:id="0"/>
    </w:p>
    <w:tbl>
      <w:tblPr>
        <w:tblStyle w:val="11"/>
        <w:tblW w:w="8951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82"/>
        <w:gridCol w:w="6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78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1082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6491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2020.11.16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何海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创建对接his系统，统一webservice接口文档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2021.09.29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邱北水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添加查询患者所有的队列位置接口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2022.06.22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邱北水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拆分数据导入的接口和添加手术排班数据接口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2022.06.23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蒋文杰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目录更新、调整名词解释为一级目录、样例中文符转换成英文、字段说明补充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2022.12.02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欧科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补充和调整了部分接口和参数的说明文字和注意事项，方便理解和阅读，接口及参数内容未修改。</w:t>
            </w:r>
          </w:p>
        </w:tc>
      </w:tr>
    </w:tbl>
    <w:p/>
    <w:p/>
    <w:p/>
    <w:p>
      <w:pPr>
        <w:pStyle w:val="2"/>
        <w:ind w:left="432" w:leftChars="0" w:hanging="432" w:firstLineChars="0"/>
        <w:rPr>
          <w:rFonts w:hint="eastAsia" w:ascii="微软雅黑" w:hAnsi="微软雅黑" w:eastAsia="微软雅黑" w:cs="微软雅黑"/>
        </w:rPr>
      </w:pPr>
      <w:bookmarkStart w:id="1" w:name="_Toc27411"/>
      <w:bookmarkStart w:id="2" w:name="_Toc7919"/>
      <w:bookmarkStart w:id="3" w:name="_Toc11082"/>
      <w:r>
        <w:rPr>
          <w:rFonts w:hint="eastAsia" w:ascii="微软雅黑" w:hAnsi="微软雅黑" w:eastAsia="微软雅黑" w:cs="微软雅黑"/>
        </w:rPr>
        <w:t>功能流程定义</w:t>
      </w:r>
      <w:bookmarkEnd w:id="1"/>
      <w:bookmarkEnd w:id="2"/>
      <w:r>
        <w:rPr>
          <w:rFonts w:hint="eastAsia" w:ascii="微软雅黑" w:hAnsi="微软雅黑" w:eastAsia="微软雅黑" w:cs="微软雅黑"/>
          <w:lang w:val="en-US" w:eastAsia="zh-CN"/>
        </w:rPr>
        <w:t>以及接口说明</w:t>
      </w:r>
      <w:bookmarkEnd w:id="3"/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内容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 xml:space="preserve"> 实现数据导入，患者报到，患者复诊，患者过号归队，呼叫患者，重呼，诊结患者，过号，退出相关接口。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接口传值方式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本文档包含的所有接口统一为json格式的出参和入参，区分大小写</w:t>
            </w:r>
          </w:p>
        </w:tc>
      </w:tr>
    </w:tbl>
    <w:p/>
    <w:p>
      <w:pPr>
        <w:pStyle w:val="2"/>
        <w:ind w:left="432" w:leftChars="0" w:hanging="432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4" w:name="_Toc327"/>
      <w:r>
        <w:rPr>
          <w:rFonts w:hint="eastAsia" w:ascii="微软雅黑" w:hAnsi="微软雅黑" w:eastAsia="微软雅黑" w:cs="微软雅黑"/>
          <w:lang w:val="en-US" w:eastAsia="zh-CN"/>
        </w:rPr>
        <w:t>名词解释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呼叫：根据his传入信息进行呼叫，进行呼叫动作前若查询得到患者信息不完整，会返回相应的参数缺失信息；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诊结：病人诊断结束，病人下屏；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停诊：医生暂停对病人诊疗；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过号：表示患者由于某种原因，在叫号时没有到场就诊，过号患者暂时不再参与排队，若患者回来排队，一般会按一定规则重新插入到排队队列中；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排队中：患者已经报到成功了，正在队列中排队等待叫号检查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已过号：医生呼叫患者多次没有来检查就进行过号操作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正在就诊：医生已经呼叫患者，患者正在检查中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医生开诊：医生开始上班，可以呼叫患者并且可以将患者诊疗从停诊状态改为开诊状态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医生上屏：表示医生上班，或该诊室当前由哪位医生坐诊；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医生下屏：医生下班清屏；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患者上屏：患者被呼叫，处于“正在就诊”状态，显示在诊室屏相应位置上；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患者下屏：诊疗结束，患者从诊室屏的“正在就诊”位置上移除；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诊室屏：挂在医生诊室门口，用于显示诊室内坐诊医生、正在就诊患者及正在排队患者等信息的屏幕；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综合屏：是挂在护士站或者候诊区的屏，一般用于播报呼叫语音、展示排队队列或宣教信息等功能的屏幕；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卡号视图：用于存储与his同步过来的患者的卡号数据，一个主卡号存在对应同步his的多个副卡号（不同类型的卡，例如：身份证、社保卡......）</w:t>
      </w:r>
    </w:p>
    <w:p>
      <w:pPr>
        <w:pStyle w:val="2"/>
        <w:ind w:left="432" w:leftChars="0" w:hanging="432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5" w:name="_Toc559"/>
      <w:r>
        <w:rPr>
          <w:rFonts w:hint="eastAsia" w:ascii="微软雅黑" w:hAnsi="微软雅黑" w:eastAsia="微软雅黑" w:cs="微软雅黑"/>
          <w:lang w:val="en-US" w:eastAsia="zh-CN"/>
        </w:rPr>
        <w:t>数据导入接口（包含患者数据，医生数据，科室数据，排班数据，卡号数据，手术排班数据）</w:t>
      </w:r>
      <w:bookmarkEnd w:id="5"/>
    </w:p>
    <w:p>
      <w:pPr>
        <w:pStyle w:val="3"/>
        <w:outlineLvl w:val="0"/>
        <w:rPr>
          <w:rFonts w:hint="default"/>
          <w:lang w:val="en-US" w:eastAsia="zh-CN"/>
        </w:rPr>
      </w:pPr>
      <w:bookmarkStart w:id="6" w:name="_Toc24393"/>
      <w:r>
        <w:rPr>
          <w:rFonts w:hint="eastAsia"/>
          <w:lang w:val="en-US" w:eastAsia="zh-CN"/>
        </w:rPr>
        <w:t>4.0接口地址，以实际地址为准</w:t>
      </w:r>
      <w:bookmarkEnd w:id="6"/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http://localhost:9101/Services/HWGCallService.asmx?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rPr>
          <w:rFonts w:hint="eastAsia"/>
        </w:rPr>
      </w:pPr>
      <w:bookmarkStart w:id="7" w:name="_Toc12086"/>
      <w:bookmarkStart w:id="8" w:name="_Toc18920"/>
      <w:r>
        <w:rPr>
          <w:rFonts w:hint="eastAsia"/>
          <w:lang w:val="en-US" w:eastAsia="zh-CN"/>
        </w:rPr>
        <w:t>4.1</w:t>
      </w:r>
      <w:r>
        <w:rPr>
          <w:rFonts w:hint="eastAsia"/>
        </w:rPr>
        <w:t>方法名“</w:t>
      </w:r>
      <w:r>
        <w:rPr>
          <w:rFonts w:hint="eastAsia"/>
          <w:lang w:val="en-US" w:eastAsia="zh-CN"/>
        </w:rPr>
        <w:t>DBData</w:t>
      </w:r>
      <w:r>
        <w:rPr>
          <w:rFonts w:hint="eastAsia"/>
        </w:rPr>
        <w:t>”</w:t>
      </w:r>
      <w:bookmarkEnd w:id="7"/>
      <w:bookmarkEnd w:id="8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函数原型 public string DBData(string JsonStrType, string JsonStr) </w:t>
      </w:r>
    </w:p>
    <w:p>
      <w:pPr>
        <w:pStyle w:val="3"/>
        <w:rPr>
          <w:rFonts w:hint="eastAsia"/>
          <w:lang w:val="en-US" w:eastAsia="zh-CN"/>
        </w:rPr>
      </w:pPr>
      <w:bookmarkStart w:id="9" w:name="_Toc13744"/>
      <w:r>
        <w:rPr>
          <w:rFonts w:hint="eastAsia"/>
          <w:lang w:val="en-US" w:eastAsia="zh-CN"/>
        </w:rPr>
        <w:t>4.2患者数据</w:t>
      </w:r>
      <w:bookmarkEnd w:id="9"/>
    </w:p>
    <w:p>
      <w:pPr>
        <w:pStyle w:val="4"/>
        <w:rPr>
          <w:rFonts w:hint="eastAsia"/>
          <w:lang w:val="en-US" w:eastAsia="zh-CN"/>
        </w:rPr>
      </w:pPr>
      <w:bookmarkStart w:id="10" w:name="_Toc31663"/>
      <w:r>
        <w:rPr>
          <w:rFonts w:hint="eastAsia"/>
          <w:lang w:val="en-US" w:eastAsia="zh-CN"/>
        </w:rPr>
        <w:t>4.2.1患者数据请求参数</w:t>
      </w:r>
      <w:bookmarkEnd w:id="10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 xml:space="preserve">JsonStrType=QueueData 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JsonStr（可一次推送多条，注意参数中除了有大括号“{}”之外，还有中括号“[]”也绝不能省略）：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"Patiid": "00004",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"SerialNumber": "503",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"PatiName": "陈志强",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"PatiSex ": "男",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"Age":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"DepartmentID": "0010101",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"DepartmentName": "肺病科(城北)",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"RoomName": "一诊间",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"StateID":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"AppointmentTime": "2020-03-20 08:00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"ValidDate": "2020-03-20 00:00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"RoomID": "1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"Rsrctypeid":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"DoctorID": "6988",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"Doctor": "祝小林",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"QueueOrderType": "A",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"IsOrdinary":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"ShiftNo": "2"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IsDelete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"Patiid": "0000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"SerialNumber": "50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"PatiName": "陈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美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"PatiSex 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"Age":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"DepartmentID": "0010101",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"DepartmentName": "肺病科(城北)",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"RoomName": "一诊间",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"StateID":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"AppointmentTime": "2020-03-20 08:00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"ValidDate": "2020-03-20 00:00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"RoomID":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"Rsrctypeid":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"DoctorID": "6988",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"Doctor": "祝小林",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"QueueOrderType": "A",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"IsOrdinary":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"ShiftNo": "2"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IsDelete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患者信息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 xml:space="preserve">JsonStrType=QueueData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患者主卡号，如该患者有多个卡号代表身份，那么需要具有唯一主卡号作为值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SerialNumber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患者流水号唯一标识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患者姓名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PatiSex 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Age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是否加号患者（1是，0不是）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患者是否出检查结果（1是，0不是）</w:t>
            </w:r>
          </w:p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注：医技患者必填项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患者是否开单（1是，0不是）</w:t>
            </w:r>
          </w:p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注：医技患者必填项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IsDelete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患者挂号状态，0正常号 1退号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患者部门所在部门编号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患者部门所在部门名称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患者所在诊室名称（若院方为专家号模式或者科室号模式可为空值）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患者所在诊室编号（若院方为专家号模式或者科室号模式可为空值）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StateID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患者是否需要报到：1：不需要，0：需要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AppointmentTime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患者预约时间精确到秒，若院方存在预约日期和预约时间段，请给预约开始时间，例如预约日期为"2020-03-20"预约时间段为"11:00-11:30"，请给"2020-03-20 11:00:00"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ValidDate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就诊当天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日期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，格式为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QueueOrderType 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挂号类型：A：门诊，B：医技，E：药房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IsOrdinary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患者号型：1：只挂到科室的普通号，0：挂到指定医生下的专家号或指定诊室的专家号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患者挂号就诊医生姓名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患者挂号就诊医生编号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ShiftNo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患者班次号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，若不分班次则统一给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患者序号(若我方报到序号可以默认给0 ，若用his的序号给患者实际排队序号)</w:t>
            </w:r>
          </w:p>
        </w:tc>
      </w:tr>
    </w:tbl>
    <w:p/>
    <w:p/>
    <w:p>
      <w:pPr>
        <w:pStyle w:val="4"/>
        <w:bidi w:val="0"/>
        <w:rPr>
          <w:rFonts w:hint="default"/>
          <w:lang w:val="en-US" w:eastAsia="zh-CN"/>
        </w:rPr>
      </w:pPr>
      <w:bookmarkStart w:id="11" w:name="_Toc10462"/>
      <w:bookmarkStart w:id="12" w:name="_Toc13798"/>
      <w:bookmarkStart w:id="13" w:name="_Toc20127"/>
      <w:r>
        <w:rPr>
          <w:rFonts w:hint="eastAsia"/>
          <w:lang w:val="en-US" w:eastAsia="zh-CN"/>
        </w:rPr>
        <w:t>4.2.2返回参数说明</w:t>
      </w:r>
      <w:bookmarkEnd w:id="11"/>
      <w:bookmarkEnd w:id="12"/>
      <w:bookmarkEnd w:id="13"/>
    </w:p>
    <w:p/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/>
    <w:p>
      <w:pPr>
        <w:pStyle w:val="3"/>
        <w:rPr>
          <w:rFonts w:hint="eastAsia"/>
          <w:lang w:val="en-US" w:eastAsia="zh-CN"/>
        </w:rPr>
      </w:pPr>
      <w:bookmarkStart w:id="14" w:name="_Toc16764"/>
      <w:r>
        <w:rPr>
          <w:rFonts w:hint="eastAsia"/>
          <w:lang w:val="en-US" w:eastAsia="zh-CN"/>
        </w:rPr>
        <w:t>4.3医生数据</w:t>
      </w:r>
      <w:bookmarkEnd w:id="14"/>
    </w:p>
    <w:p>
      <w:pPr>
        <w:pStyle w:val="4"/>
        <w:rPr>
          <w:rFonts w:hint="eastAsia"/>
          <w:lang w:val="en-US" w:eastAsia="zh-CN"/>
        </w:rPr>
      </w:pPr>
      <w:bookmarkStart w:id="15" w:name="_Toc32268"/>
      <w:r>
        <w:rPr>
          <w:rFonts w:hint="eastAsia"/>
          <w:lang w:val="en-US" w:eastAsia="zh-CN"/>
        </w:rPr>
        <w:t>4.3.1医生数据请求参数</w:t>
      </w:r>
      <w:bookmarkEnd w:id="15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JsonStrType=DoctorData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{ "DoctorID":"11200","DoctorNam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e": "1 ","DoctorSex":"男" ,"DepartmentName": "1","DepartmentID": "1231","DoctorTitle":"主任医生","DoctorCompany":"多年临床经验","EmployeeType":"01"}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医生信息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JsonStrType=DoctorData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宋体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宋体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医师编号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DoctorSex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所在科室编号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医生所在的部门编号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DoctorTitle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DoctorCompany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EmployeeType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医生类型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01医生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02护士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bidi w:val="0"/>
      </w:pPr>
      <w:bookmarkStart w:id="16" w:name="_Toc16464"/>
      <w:r>
        <w:rPr>
          <w:rFonts w:hint="eastAsia"/>
          <w:lang w:val="en-US" w:eastAsia="zh-CN"/>
        </w:rPr>
        <w:t>4.3.2返回参数说明</w:t>
      </w:r>
      <w:bookmarkEnd w:id="16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/>
    <w:p>
      <w:pPr>
        <w:pStyle w:val="3"/>
        <w:rPr>
          <w:rFonts w:hint="eastAsia"/>
          <w:lang w:val="en-US" w:eastAsia="zh-CN"/>
        </w:rPr>
      </w:pPr>
      <w:bookmarkStart w:id="17" w:name="_Toc12310"/>
      <w:r>
        <w:rPr>
          <w:rFonts w:hint="eastAsia"/>
          <w:lang w:val="en-US" w:eastAsia="zh-CN"/>
        </w:rPr>
        <w:t>4.4科室数据</w:t>
      </w:r>
      <w:bookmarkEnd w:id="17"/>
    </w:p>
    <w:p>
      <w:pPr>
        <w:pStyle w:val="4"/>
        <w:rPr>
          <w:rFonts w:hint="eastAsia"/>
          <w:lang w:val="en-US" w:eastAsia="zh-CN"/>
        </w:rPr>
      </w:pPr>
      <w:bookmarkStart w:id="18" w:name="_Toc8640"/>
      <w:r>
        <w:rPr>
          <w:rFonts w:hint="eastAsia"/>
          <w:lang w:val="en-US" w:eastAsia="zh-CN"/>
        </w:rPr>
        <w:t>4.4.1科室数据请求参数</w:t>
      </w:r>
      <w:bookmarkEnd w:id="18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JsonStrType=DeptData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 "DepartmentID":"11200",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"DepartmentType": "1 ",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"DepartIntroduction": null,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"DepartmentName": "1"}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科室信息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JsonStrType=DeptData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宋体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DepartmentType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科室类别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1门诊，2医技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3药房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住院，5手术室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DepartIntroduction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科室简介（可为空）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科室名称</w:t>
            </w:r>
          </w:p>
        </w:tc>
      </w:tr>
    </w:tbl>
    <w:p/>
    <w:p>
      <w:pPr>
        <w:pStyle w:val="4"/>
        <w:bidi w:val="0"/>
      </w:pPr>
      <w:bookmarkStart w:id="19" w:name="_Toc7105"/>
      <w:r>
        <w:rPr>
          <w:rFonts w:hint="eastAsia"/>
          <w:lang w:val="en-US" w:eastAsia="zh-CN"/>
        </w:rPr>
        <w:t>4.4.2返回参数说明</w:t>
      </w:r>
      <w:bookmarkEnd w:id="19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/>
    <w:p>
      <w:pPr>
        <w:pStyle w:val="3"/>
        <w:rPr>
          <w:rFonts w:hint="eastAsia"/>
          <w:lang w:val="en-US" w:eastAsia="zh-CN"/>
        </w:rPr>
      </w:pPr>
      <w:bookmarkStart w:id="20" w:name="_Toc19190"/>
      <w:r>
        <w:rPr>
          <w:rFonts w:hint="eastAsia"/>
          <w:lang w:val="en-US" w:eastAsia="zh-CN"/>
        </w:rPr>
        <w:t>4.5排班数据</w:t>
      </w:r>
      <w:bookmarkEnd w:id="20"/>
    </w:p>
    <w:p>
      <w:pPr>
        <w:pStyle w:val="4"/>
        <w:rPr>
          <w:rFonts w:hint="eastAsia"/>
          <w:lang w:val="en-US" w:eastAsia="zh-CN"/>
        </w:rPr>
      </w:pPr>
      <w:bookmarkStart w:id="21" w:name="_Toc1817"/>
      <w:r>
        <w:rPr>
          <w:rFonts w:hint="eastAsia"/>
          <w:lang w:val="en-US" w:eastAsia="zh-CN"/>
        </w:rPr>
        <w:t>4.5.1排班数据请求参数</w:t>
      </w:r>
      <w:bookmarkEnd w:id="21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JsonStrType=InsertTreatmentResource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{"ID":"427","TypeID":"便民门诊","DepartmentID":"0010101     ","DoctorID":"00146","DateID":"20200325","WorkSessionID":"3","RoomID":"1245","Week":"星期二","TreatmentBeginTime":"08:00","TreatmentEndTime":"23:59","TreatmentCeiling":"20","ReserveCeiling":"","ReserverAmount":"","ReserverPerformedAmount":"","PromptedAmount":"","ResourceAmount":"20","StopFlag":"1"}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宋体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排班信息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JsonStrType=InsertTreatmentResource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default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ResourceID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，排班系统的资源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ID号，非空，建议UUID（旧版本只能使用纯数字）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TypeID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排班医生职称类型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医生编号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DateID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的日期，格式：yyyyMMdd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WorkSessionID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排班班别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排班诊室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TreatmentBeginTime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排班开始时间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，格式：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HH:mm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TreatmentEndTime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排班结束时间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，格式：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HH:mm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TreatmentCeiling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医生一天接诊人数上限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ReserveCeiling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预约限额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每天最多可以预约人数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ReserverAmount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预约挂号人数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StopFlag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停诊标志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，临时突然停诊时使用，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0=正常出诊，1=停诊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Week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星期</w:t>
            </w:r>
          </w:p>
        </w:tc>
      </w:tr>
    </w:tbl>
    <w:p>
      <w:pPr>
        <w:pStyle w:val="4"/>
        <w:bidi w:val="0"/>
      </w:pPr>
      <w:bookmarkStart w:id="22" w:name="_Toc20759"/>
      <w:r>
        <w:rPr>
          <w:rFonts w:hint="eastAsia"/>
          <w:lang w:val="en-US" w:eastAsia="zh-CN"/>
        </w:rPr>
        <w:t>4.5.2返回参数说明</w:t>
      </w:r>
      <w:bookmarkEnd w:id="22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23" w:name="_Toc9435"/>
      <w:r>
        <w:rPr>
          <w:rFonts w:hint="eastAsia"/>
          <w:lang w:val="en-US" w:eastAsia="zh-CN"/>
        </w:rPr>
        <w:t>4.6卡号数据</w:t>
      </w:r>
      <w:bookmarkEnd w:id="23"/>
    </w:p>
    <w:p>
      <w:pPr>
        <w:pStyle w:val="4"/>
        <w:rPr>
          <w:rFonts w:hint="eastAsia"/>
          <w:lang w:val="en-US" w:eastAsia="zh-CN"/>
        </w:rPr>
      </w:pPr>
      <w:bookmarkStart w:id="24" w:name="_Toc19848"/>
      <w:r>
        <w:rPr>
          <w:rFonts w:hint="eastAsia"/>
          <w:lang w:val="en-US" w:eastAsia="zh-CN"/>
        </w:rPr>
        <w:t>4.6.1卡号数据请求参数</w:t>
      </w:r>
      <w:bookmarkEnd w:id="24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JsonStrType=PatiInfoIDData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{ "PatiId":"11200","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PatiCardID1": "1 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2323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 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32423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"12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342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31","PatiCardID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34342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>卡号信息</w:t>
            </w:r>
            <w:r>
              <w:rPr>
                <w:rFonts w:hint="eastAsia" w:ascii="微软雅黑" w:hAnsi="微软雅黑" w:eastAsia="微软雅黑" w:cs="微软雅黑"/>
                <w:color w:val="ED7D31" w:themeColor="accent2"/>
                <w:sz w:val="21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JsonStrType=PatiInfoIDData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患者主卡号与患者数据中的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对应，非空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bidi w:val="0"/>
      </w:pPr>
      <w:bookmarkStart w:id="25" w:name="_Toc31747"/>
      <w:r>
        <w:rPr>
          <w:rFonts w:hint="eastAsia"/>
          <w:lang w:val="en-US" w:eastAsia="zh-CN"/>
        </w:rPr>
        <w:t>4.6.2返回参数说明</w:t>
      </w:r>
      <w:bookmarkEnd w:id="25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p>
      <w:pPr>
        <w:pStyle w:val="3"/>
        <w:rPr>
          <w:rFonts w:hint="eastAsia"/>
          <w:lang w:val="en-US" w:eastAsia="zh-CN"/>
        </w:rPr>
      </w:pPr>
      <w:bookmarkStart w:id="26" w:name="_Toc31166"/>
      <w:r>
        <w:rPr>
          <w:rFonts w:hint="eastAsia"/>
          <w:lang w:val="en-US" w:eastAsia="zh-CN"/>
        </w:rPr>
        <w:t>4.7手术排班数据</w:t>
      </w:r>
      <w:bookmarkEnd w:id="26"/>
    </w:p>
    <w:p>
      <w:pPr>
        <w:pStyle w:val="4"/>
        <w:rPr>
          <w:rFonts w:hint="eastAsia"/>
          <w:lang w:val="en-US" w:eastAsia="zh-CN"/>
        </w:rPr>
      </w:pPr>
      <w:bookmarkStart w:id="27" w:name="_Toc7415"/>
      <w:r>
        <w:rPr>
          <w:rFonts w:hint="eastAsia"/>
          <w:lang w:val="en-US" w:eastAsia="zh-CN"/>
        </w:rPr>
        <w:t>4.7.1手术排班数据请求参数</w:t>
      </w:r>
      <w:bookmarkEnd w:id="27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default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JsonStrType=OperationData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{</w:t>
            </w:r>
            <w:bookmarkStart w:id="65" w:name="_GoBack"/>
            <w:bookmarkEnd w:id="65"/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"SerialNumber":"235901479"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"DotorOrder":"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148522869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"OperationDate":"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"OperationRoom":"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"OperationRoomID":"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"Ward":"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100338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"DepartmentID":"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"Department":"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外科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"PatientId":"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0817112634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"PatientName":"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"Bed":"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"Gender":"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"GroupId":"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"BeginTime":"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"Diagnosis":"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术前诊断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"OpeartionName":"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手术名称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"OperationGrade":"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"SuggestAnesthesia":"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"Operator":"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"Ops1":"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王五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李小龙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"Anesthesiologist":"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"ScrubNurse":"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"CirculatingNurse":"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"Status":"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"StatusChangeTime":"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"Platform":"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"MainknifeDoctor1":"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"MainknifeDoctor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"Age":"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手术排班数据JsonStrType=OperationData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SerialNumber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就诊的流水号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DotorOrder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医嘱号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OperationDate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手术日期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手术当天时间，格式：yyyy-MM-dd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OperationRoom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手术室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要手术的诊室名称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手术室编号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要手术的诊室id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Department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科室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Ward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病房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PatientId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病案号(病人ID)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PatientName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病人的</w:t>
            </w: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Bed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床号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Gender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GroupId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接台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BeginTime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开始时间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手术开始时间，格式yyyy-MM-dd HH:mm:ss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Diagnosis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术前诊断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OpeartionName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OperationGrade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SuggestAnesthesia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建议麻醉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Operator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手术医生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一助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二助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Ops3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Ops4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四助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Anesthesiologist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麻醉医生及助手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ScrubNurse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刷手护士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CirculatingNurse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巡回护士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Status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手术状态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例如：手术等待，手术准备中，手术中，手术完成，手术恢复中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StatusChangeTime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状态改变时间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Platform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台号，手术室里的台号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MainknifeDoctor1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主刀医生1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MainknifeDoctor2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主刀医生2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Age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病人的年龄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bidi w:val="0"/>
      </w:pPr>
      <w:bookmarkStart w:id="28" w:name="_Toc30275"/>
      <w:r>
        <w:rPr>
          <w:rFonts w:hint="eastAsia"/>
          <w:lang w:val="en-US" w:eastAsia="zh-CN"/>
        </w:rPr>
        <w:t>4.7.2返回参数说明</w:t>
      </w:r>
      <w:bookmarkEnd w:id="28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/>
    <w:p>
      <w:pPr>
        <w:pStyle w:val="2"/>
        <w:rPr>
          <w:rFonts w:hint="default" w:ascii="微软雅黑" w:hAnsi="微软雅黑" w:eastAsia="微软雅黑" w:cs="微软雅黑"/>
          <w:lang w:val="en-US" w:eastAsia="zh-CN"/>
        </w:rPr>
      </w:pPr>
      <w:bookmarkStart w:id="29" w:name="_Toc6375"/>
      <w:r>
        <w:rPr>
          <w:rFonts w:hint="eastAsia" w:ascii="微软雅黑" w:hAnsi="微软雅黑" w:eastAsia="微软雅黑" w:cs="微软雅黑"/>
          <w:lang w:val="en-US" w:eastAsia="zh-CN"/>
        </w:rPr>
        <w:t>患者报到，复诊，过号归队接口</w:t>
      </w:r>
      <w:bookmarkEnd w:id="29"/>
    </w:p>
    <w:p>
      <w:pPr>
        <w:pStyle w:val="3"/>
        <w:bidi w:val="0"/>
        <w:outlineLvl w:val="0"/>
        <w:rPr>
          <w:rFonts w:hint="default"/>
          <w:lang w:val="en-US" w:eastAsia="zh-CN"/>
        </w:rPr>
      </w:pPr>
      <w:bookmarkStart w:id="30" w:name="_Toc32524"/>
      <w:r>
        <w:rPr>
          <w:rFonts w:hint="eastAsia"/>
          <w:lang w:val="en-US" w:eastAsia="zh-CN"/>
        </w:rPr>
        <w:t>5.0接口地址，以实际为准</w:t>
      </w:r>
      <w:bookmarkEnd w:id="30"/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http://192.168.12.142:8090/Services/HWGCallService.asmx?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31" w:name="_Toc5471"/>
      <w:r>
        <w:rPr>
          <w:rFonts w:hint="eastAsia"/>
          <w:lang w:val="en-US" w:eastAsia="zh-CN"/>
        </w:rPr>
        <w:t>5.1接口说明</w:t>
      </w:r>
      <w:bookmarkEnd w:id="31"/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接口说明:根据患者状态实现患者报到，复诊，过号归队相关操作，患者只有一条记录时自动报到，复诊，过号归队，当患者存在多条记录时患者选择报到，复诊，过号归队。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32" w:name="_Toc8021"/>
      <w:r>
        <w:rPr>
          <w:rFonts w:hint="eastAsia"/>
          <w:lang w:val="en-US" w:eastAsia="zh-CN"/>
        </w:rPr>
        <w:t>5.2患者数据接口 方法名“CheckIn”</w:t>
      </w:r>
      <w:bookmarkEnd w:id="32"/>
    </w:p>
    <w:p>
      <w:pPr>
        <w:ind w:firstLine="2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根据患者提供卡号实现患者报到。（注：若当前患者在所在区域只有一条报到记录就直接报到，若存在多条记录返回患者多条记录，由患者选择，选中之后在调用本接口并填入患者流水号"SerialNumber"实现患者报到）</w:t>
      </w:r>
    </w:p>
    <w:p>
      <w:pPr>
        <w:bidi w:val="0"/>
        <w:rPr>
          <w:rFonts w:hint="eastAsia"/>
          <w:lang w:val="en-US" w:eastAsia="zh-CN"/>
        </w:rPr>
      </w:pPr>
    </w:p>
    <w:p>
      <w:pPr>
        <w:jc w:val="left"/>
        <w:outlineLvl w:val="1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33" w:name="_Toc25876"/>
      <w:r>
        <w:rPr>
          <w:rStyle w:val="15"/>
          <w:rFonts w:hint="eastAsia"/>
          <w:lang w:val="en-US" w:eastAsia="zh-CN"/>
        </w:rPr>
        <w:t>5.3入参说明</w:t>
      </w:r>
      <w:bookmarkEnd w:id="33"/>
    </w:p>
    <w:p>
      <w:pPr>
        <w:ind w:firstLine="2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函数原型CheckIn（string PatiInfoID,string DepartmentID,string SerialNumber）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入参说样例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"PatiInfoID":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2131232133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"DepartmentID"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654646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SerialNumber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:"66786868"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PatiInfoID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患者报到卡号。（若对接了卡号信息表，可以传任意卡号，若没有请传患者的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DepartmentID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患者报到的部门编号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SerialNumber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患者流水号（第一调用无须输入患者流水号，若当前患者存在多条记录，患者选择后再次调入本接口，并传入患者流水号实现单条记录报到）。</w:t>
            </w:r>
          </w:p>
        </w:tc>
      </w:tr>
    </w:tbl>
    <w:p>
      <w:pPr>
        <w:bidi w:val="0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bidi w:val="0"/>
        <w:outlineLvl w:val="1"/>
        <w:rPr>
          <w:rFonts w:hint="eastAsia"/>
          <w:b/>
          <w:bCs/>
          <w:sz w:val="32"/>
          <w:szCs w:val="40"/>
          <w:lang w:val="en-US" w:eastAsia="zh-CN"/>
        </w:rPr>
      </w:pPr>
      <w:bookmarkStart w:id="34" w:name="_Toc18853"/>
      <w:r>
        <w:rPr>
          <w:rStyle w:val="15"/>
          <w:rFonts w:hint="eastAsia"/>
          <w:lang w:val="en-US" w:eastAsia="zh-CN"/>
        </w:rPr>
        <w:t>5.4</w:t>
      </w:r>
      <w:r>
        <w:rPr>
          <w:rStyle w:val="15"/>
          <w:rFonts w:hint="eastAsia"/>
          <w:szCs w:val="22"/>
          <w:lang w:val="en-US" w:eastAsia="zh-CN"/>
        </w:rPr>
        <w:t>返回参数说明</w:t>
      </w:r>
      <w:bookmarkEnd w:id="34"/>
    </w:p>
    <w:tbl>
      <w:tblPr>
        <w:tblStyle w:val="11"/>
        <w:tblW w:w="93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返回值说明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"IsSuccess":true,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"Msg":"null",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"CheckInIsOk":true,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"PatiInfoID":"23123",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Rows [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 "StateID":"0","QueueNo":0,"QueueSum":0,"DoctorName":"扁鹊","DoctorID":"1174","DepartmentName":"术科专用","DepartmentID":"12421","RoomName":"儿科诊室二","RoomID":"5656","SerialNumber":"2312312"},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 "StateID":"1","QueueNo":0,"QueueSum":0,"DoctorName":"扁鹊","DoctorID":"1174","DepartmentName":"术科专用","DepartmentID":"12421","RoomName":"儿科诊室二","RoomID":"5656","SerialNumber":"2312313"}]}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IsSuccess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表示患者是否满足报到条件，满足true，不满足false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Msg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不满足提示，例如“患者预约时间已过”，“请检查卡号是否有误，重新输入”等。若</w:t>
            </w: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和</w:t>
            </w: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CheckInIsOk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同为true，提示“报到成功”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CheckInIsOk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若当前患者在所在区域只有一条可报到记录，自动报到报到成功返回"true"，存在多条记录"false"，并且需要患者手动选中记录报到，再次调用本接口传入患者的流水号。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PatiInfoID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患者输入的卡号。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 xml:space="preserve">Rows 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患者信息结构体。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StateID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状态编号 0表示未报到，需要报到，1表示患者已报到，可查询详情（详情内容rows已提供患者信息），2表示过号归队，6表示需要复诊。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QueueNo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患者排队序号。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QueueSum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患者前面人数。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DoctorName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看诊患者医生。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DoctorID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看诊医生编号。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DepartmentName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患者所在科室名称或者队列名称或者区域名称。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DepartmentID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患者所在科室编号或者队列编号或者区域编号。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RoomID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患者所在诊室编号。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RoomName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患者所在诊室名称。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SerialNumber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患者流水号。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lang w:val="en-US" w:eastAsia="zh-CN"/>
        </w:rPr>
      </w:pPr>
      <w:bookmarkStart w:id="35" w:name="_Toc6262"/>
      <w:r>
        <w:rPr>
          <w:rFonts w:hint="eastAsia" w:ascii="微软雅黑" w:hAnsi="微软雅黑" w:eastAsia="微软雅黑" w:cs="微软雅黑"/>
          <w:lang w:val="en-US" w:eastAsia="zh-CN"/>
        </w:rPr>
        <w:t>呼叫相关接口（包含呼叫，重呼，诊结，过号，停诊，开诊）</w:t>
      </w:r>
      <w:bookmarkEnd w:id="35"/>
    </w:p>
    <w:p>
      <w:pPr>
        <w:pStyle w:val="3"/>
        <w:bidi w:val="0"/>
        <w:outlineLvl w:val="0"/>
        <w:rPr>
          <w:rFonts w:hint="default"/>
          <w:lang w:val="en-US" w:eastAsia="zh-CN"/>
        </w:rPr>
      </w:pPr>
      <w:bookmarkStart w:id="36" w:name="_Toc7335"/>
      <w:r>
        <w:rPr>
          <w:rFonts w:hint="eastAsia"/>
          <w:lang w:val="en-US" w:eastAsia="zh-CN"/>
        </w:rPr>
        <w:t>6.0接口地址，以实际情况为准</w:t>
      </w:r>
      <w:bookmarkEnd w:id="36"/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http://localhost:9101/Services/HWGCallService.asmx?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bidi w:val="0"/>
        <w:rPr>
          <w:rFonts w:hint="eastAsia"/>
        </w:rPr>
      </w:pPr>
      <w:bookmarkStart w:id="37" w:name="_Toc19351"/>
      <w:bookmarkStart w:id="38" w:name="_Toc82244017"/>
      <w:r>
        <w:rPr>
          <w:rFonts w:hint="eastAsia"/>
          <w:lang w:val="en-US" w:eastAsia="zh-CN"/>
        </w:rPr>
        <w:t>6.1</w:t>
      </w:r>
      <w:r>
        <w:rPr>
          <w:rFonts w:hint="eastAsia"/>
        </w:rPr>
        <w:t>功能流程定义</w:t>
      </w:r>
      <w:bookmarkEnd w:id="37"/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向</w:t>
      </w:r>
      <w:r>
        <w:rPr>
          <w:rFonts w:hint="eastAsia" w:ascii="微软雅黑" w:hAnsi="微软雅黑" w:eastAsia="微软雅黑" w:cs="微软雅黑"/>
        </w:rPr>
        <w:t>HIS系统提供</w:t>
      </w:r>
      <w:r>
        <w:rPr>
          <w:rFonts w:hint="eastAsia" w:ascii="微软雅黑" w:hAnsi="微软雅黑" w:eastAsia="微软雅黑" w:cs="微软雅黑"/>
          <w:lang w:val="en-US" w:eastAsia="zh-CN"/>
        </w:rPr>
        <w:t>webservice接口DoCall，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根据相关参数，执行门诊、药房患者的呼叫、诊结，以及医生的开诊、停诊等动作</w:t>
      </w:r>
      <w:r>
        <w:rPr>
          <w:rFonts w:hint="eastAsia" w:ascii="微软雅黑" w:hAnsi="微软雅黑" w:eastAsia="微软雅黑" w:cs="微软雅黑"/>
          <w:color w:val="auto"/>
        </w:rPr>
        <w:t>。</w:t>
      </w:r>
    </w:p>
    <w:p>
      <w:pPr>
        <w:pStyle w:val="3"/>
        <w:bidi w:val="0"/>
        <w:rPr>
          <w:rFonts w:hint="eastAsia"/>
        </w:rPr>
      </w:pPr>
      <w:bookmarkStart w:id="39" w:name="_Toc32056"/>
      <w:bookmarkStart w:id="40" w:name="_Toc19919"/>
      <w:bookmarkStart w:id="41" w:name="_Toc9201"/>
      <w:r>
        <w:rPr>
          <w:rFonts w:hint="eastAsia"/>
          <w:lang w:val="en-US" w:eastAsia="zh-CN"/>
        </w:rPr>
        <w:t>6.2webservice</w:t>
      </w:r>
      <w:r>
        <w:rPr>
          <w:rFonts w:hint="eastAsia"/>
          <w:lang w:eastAsia="zh-CN"/>
        </w:rPr>
        <w:t>接口</w:t>
      </w:r>
      <w:bookmarkEnd w:id="39"/>
      <w:r>
        <w:rPr>
          <w:rFonts w:hint="eastAsia"/>
          <w:lang w:val="en-US" w:eastAsia="zh-CN"/>
        </w:rPr>
        <w:t>说明</w:t>
      </w:r>
      <w:bookmarkEnd w:id="40"/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  <w:t>导诊系统提供</w:t>
      </w:r>
      <w:r>
        <w:rPr>
          <w:rFonts w:hint="eastAsia" w:ascii="微软雅黑" w:hAnsi="微软雅黑" w:eastAsia="微软雅黑" w:cs="微软雅黑"/>
          <w:lang w:val="en-US" w:eastAsia="zh-CN"/>
        </w:rPr>
        <w:t>webservice</w:t>
      </w:r>
      <w:r>
        <w:rPr>
          <w:rFonts w:hint="eastAsia" w:ascii="微软雅黑" w:hAnsi="微软雅黑" w:eastAsia="微软雅黑" w:cs="微软雅黑"/>
          <w:i w:val="0"/>
          <w:iCs/>
          <w:color w:val="auto"/>
          <w:lang w:val="en-US" w:eastAsia="zh-CN"/>
        </w:rPr>
        <w:t>接口，通过传递参数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callJsonStr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(SerNo,RoomId,DoctorId,BtnState四个字段参数拼接的json字符串)</w:t>
      </w:r>
      <w:r>
        <w:rPr>
          <w:rFonts w:hint="eastAsia" w:ascii="微软雅黑" w:hAnsi="微软雅黑" w:eastAsia="微软雅黑" w:cs="微软雅黑"/>
          <w:i w:val="0"/>
          <w:iCs/>
          <w:color w:val="auto"/>
          <w:lang w:val="en-US" w:eastAsia="zh-CN"/>
        </w:rPr>
        <w:t>，供HIS软件供应商调用，将相关信息写入、更新至导诊系统中。本接口使用UTF-8字符集，且区分大小写。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42" w:name="_Toc25687"/>
      <w:bookmarkStart w:id="43" w:name="_Toc12527"/>
      <w:r>
        <w:rPr>
          <w:rFonts w:hint="eastAsia"/>
          <w:lang w:val="en-US" w:eastAsia="zh-CN"/>
        </w:rPr>
        <w:t>6.3呼叫信息</w:t>
      </w:r>
      <w:bookmarkEnd w:id="42"/>
      <w:bookmarkEnd w:id="43"/>
    </w:p>
    <w:p>
      <w:pP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  <w:t>接口地址（</w:t>
      </w:r>
      <w:r>
        <w:rPr>
          <w:rFonts w:hint="eastAsia" w:ascii="微软雅黑" w:hAnsi="微软雅黑" w:eastAsia="微软雅黑" w:cs="微软雅黑"/>
          <w:b/>
          <w:bCs/>
          <w:i w:val="0"/>
          <w:iCs/>
          <w:color w:val="auto"/>
          <w:lang w:eastAsia="zh-CN"/>
        </w:rPr>
        <w:t>具体</w:t>
      </w:r>
      <w:r>
        <w:rPr>
          <w:rFonts w:hint="eastAsia" w:ascii="微软雅黑" w:hAnsi="微软雅黑" w:eastAsia="微软雅黑" w:cs="微软雅黑"/>
          <w:b/>
          <w:bCs/>
          <w:i w:val="0"/>
          <w:iCs/>
          <w:color w:val="auto"/>
          <w:lang w:val="en-US" w:eastAsia="zh-CN"/>
        </w:rPr>
        <w:t>URL</w:t>
      </w:r>
      <w:r>
        <w:rPr>
          <w:rFonts w:hint="eastAsia" w:ascii="微软雅黑" w:hAnsi="微软雅黑" w:eastAsia="微软雅黑" w:cs="微软雅黑"/>
          <w:b/>
          <w:bCs/>
          <w:i w:val="0"/>
          <w:iCs/>
          <w:color w:val="auto"/>
          <w:lang w:eastAsia="zh-CN"/>
        </w:rPr>
        <w:t>地址、端口以项目现场实际情况为准</w:t>
      </w:r>
      <w: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  <w:t>）：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http://localhost:9101/Services/HWGCallService.asmx?op=DoCall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功能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门诊医生或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发药师呼叫患者，结诊，开诊，停诊，过号，重呼等功能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bookmarkStart w:id="44" w:name="_Toc7162"/>
      <w:bookmarkStart w:id="45" w:name="_Toc6279"/>
      <w:r>
        <w:rPr>
          <w:rFonts w:hint="eastAsia"/>
          <w:lang w:val="en-US" w:eastAsia="zh-CN"/>
        </w:rPr>
        <w:t>6.4参数说明</w:t>
      </w:r>
      <w:bookmarkEnd w:id="44"/>
      <w:bookmarkEnd w:id="45"/>
    </w:p>
    <w:p>
      <w:pPr>
        <w:pStyle w:val="4"/>
        <w:bidi w:val="0"/>
        <w:rPr>
          <w:rFonts w:hint="eastAsia"/>
          <w:lang w:val="en-US" w:eastAsia="zh-CN"/>
        </w:rPr>
      </w:pPr>
      <w:bookmarkStart w:id="46" w:name="_Toc16327"/>
      <w:bookmarkStart w:id="47" w:name="_Toc19201"/>
      <w:r>
        <w:rPr>
          <w:rFonts w:hint="eastAsia"/>
          <w:lang w:val="en-US" w:eastAsia="zh-CN"/>
        </w:rPr>
        <w:t>6.4.1请求</w:t>
      </w:r>
      <w:bookmarkEnd w:id="46"/>
      <w:r>
        <w:rPr>
          <w:rFonts w:hint="eastAsia"/>
          <w:lang w:val="en-US" w:eastAsia="zh-CN"/>
        </w:rPr>
        <w:t>参数</w:t>
      </w:r>
      <w:bookmarkEnd w:id="47"/>
    </w:p>
    <w:p>
      <w:pPr>
        <w:rPr>
          <w:rFonts w:hint="eastAsia"/>
          <w:lang w:val="en-US" w:eastAsia="zh-CN"/>
        </w:rPr>
      </w:pPr>
    </w:p>
    <w:tbl>
      <w:tblPr>
        <w:tblStyle w:val="11"/>
        <w:tblpPr w:leftFromText="180" w:rightFromText="180" w:vertAnchor="text" w:horzAnchor="page" w:tblpX="1884" w:tblpY="8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(SerNo,RoomId,DoctorId,ModelId,BtnState五个字段参数拼接的json字符串)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"SerNo":"0"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"DoctorId":"0",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"Roo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mId":"0",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"ModelId":1,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"BtnState":"Call"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}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69"/>
        <w:gridCol w:w="6"/>
        <w:gridCol w:w="3020"/>
        <w:gridCol w:w="1170"/>
        <w:gridCol w:w="1605"/>
        <w:gridCol w:w="1110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72" w:type="dxa"/>
            <w:gridSpan w:val="2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3026" w:type="dxa"/>
            <w:gridSpan w:val="2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说明</w:t>
            </w:r>
          </w:p>
        </w:tc>
        <w:tc>
          <w:tcPr>
            <w:tcW w:w="117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数据类型</w:t>
            </w:r>
          </w:p>
        </w:tc>
        <w:tc>
          <w:tcPr>
            <w:tcW w:w="160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标签名</w:t>
            </w:r>
          </w:p>
        </w:tc>
        <w:tc>
          <w:tcPr>
            <w:tcW w:w="111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最大长度</w:t>
            </w:r>
          </w:p>
        </w:tc>
        <w:tc>
          <w:tcPr>
            <w:tcW w:w="897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病人病案号</w:t>
            </w: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宋体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患者每条就诊记录的唯一号码，需与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eastAsia="zh-CN"/>
              </w:rPr>
              <w:t>Dataexchange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val="en-US" w:eastAsia="zh-CN"/>
              </w:rPr>
              <w:t>drug和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eastAsia="zh-CN"/>
              </w:rPr>
              <w:t>Dataexchange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val="en-US" w:eastAsia="zh-CN"/>
              </w:rPr>
              <w:t>br视图中的SerialNumber保持一致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0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非必填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cs="微软雅黑"/>
                <w:color w:val="0D0D0D"/>
                <w:sz w:val="21"/>
                <w:szCs w:val="21"/>
                <w:lang w:eastAsia="zh-CN"/>
              </w:rPr>
              <w:t>诊室号</w:t>
            </w:r>
            <w:r>
              <w:rPr>
                <w:rFonts w:hint="eastAsia" w:ascii="微软雅黑" w:hAnsi="微软雅黑" w:cs="微软雅黑"/>
                <w:color w:val="0D0D0D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窗口号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需与导诊系统约定的值</w:t>
            </w:r>
            <w:r>
              <w:rPr>
                <w:rFonts w:hint="eastAsia" w:ascii="微软雅黑" w:hAnsi="微软雅黑" w:cs="微软雅黑"/>
                <w:color w:val="000000"/>
                <w:sz w:val="21"/>
                <w:szCs w:val="21"/>
                <w:lang w:eastAsia="zh-CN"/>
              </w:rPr>
              <w:t>，用于确定发起呼叫的诊室屏位置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RoomId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医生编号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发起叫号的医生编号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/医生工号，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与医生信息视图中的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DoctorID保持一致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号源ID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表示当前呼叫的号源，由接口调用方自行判断当前需要进行呼叫的患者所在哪种挂号队列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医生号：1</w:t>
            </w:r>
          </w:p>
          <w:p>
            <w:pPr>
              <w:spacing w:beforeLines="0" w:afterLines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诊室号/业务号：2</w:t>
            </w:r>
          </w:p>
          <w:p>
            <w:pPr>
              <w:spacing w:beforeLines="0" w:afterLines="0"/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科室号：3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ModelId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执行状态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预叫 PreCall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呼叫 Call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重呼 CallAgain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诊结 TreatmentEnd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过号 Pass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下屏 SignOut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开诊BeginTreatment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停诊 EndTreatment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BtnState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区分大小写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例：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82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onsolas" w:hAnsi="Consolas" w:eastAsia="宋体"/>
                <w:color w:val="000000"/>
                <w:sz w:val="24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为空时，其他参数传递正确的情况下，则会根据号源参数获取的队列，对队列中第一位患者进行操作，当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不为空时，则会去导诊系统找到该患者的记录进行相关操作（相关操作由"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BtnState"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参数进行控制）</w:t>
            </w:r>
          </w:p>
        </w:tc>
      </w:tr>
    </w:tbl>
    <w:p>
      <w:pPr>
        <w:ind w:left="420"/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48" w:name="_Toc10460"/>
      <w:bookmarkStart w:id="49" w:name="_Toc15052"/>
      <w:r>
        <w:rPr>
          <w:rFonts w:hint="eastAsia"/>
          <w:lang w:val="en-US" w:eastAsia="zh-CN"/>
        </w:rPr>
        <w:t>6.5返回</w:t>
      </w:r>
      <w:bookmarkEnd w:id="48"/>
      <w:r>
        <w:rPr>
          <w:rFonts w:hint="eastAsia"/>
          <w:lang w:val="en-US" w:eastAsia="zh-CN"/>
        </w:rPr>
        <w:t>值</w:t>
      </w:r>
      <w:bookmarkEnd w:id="49"/>
    </w:p>
    <w:p>
      <w:pPr>
        <w:rPr>
          <w:rFonts w:hint="eastAsia"/>
        </w:rPr>
      </w:pPr>
    </w:p>
    <w:bookmarkEnd w:id="38"/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69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说明</w:t>
            </w:r>
          </w:p>
        </w:tc>
        <w:tc>
          <w:tcPr>
            <w:tcW w:w="55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rPr>
                <w:rFonts w:hint="default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组成的json格式字符串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是否出错。参数没有异常则返回true，否则返回false，并带回错误提示Msg，和错误参数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出错时的错误提示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出错时的错误参数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"IsSuccess":false,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"JsonStr":"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"BtnState":"0",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"DoctorId":"0",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"RoomId":"0",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"SerNo":"0"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}",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"Msg":"诊室信息不存在，请联系管理员进行维护！"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}</w:t>
            </w:r>
          </w:p>
        </w:tc>
      </w:tr>
    </w:tbl>
    <w:p>
      <w:pPr>
        <w:pStyle w:val="2"/>
        <w:rPr>
          <w:rFonts w:hint="default" w:ascii="微软雅黑" w:hAnsi="微软雅黑" w:eastAsia="微软雅黑" w:cs="微软雅黑"/>
          <w:lang w:val="en-US" w:eastAsia="zh-CN"/>
        </w:rPr>
      </w:pPr>
      <w:bookmarkStart w:id="50" w:name="_Toc14521"/>
      <w:r>
        <w:rPr>
          <w:rFonts w:hint="eastAsia" w:ascii="微软雅黑" w:hAnsi="微软雅黑" w:eastAsia="微软雅黑" w:cs="微软雅黑"/>
          <w:lang w:val="en-US" w:eastAsia="zh-CN"/>
        </w:rPr>
        <w:t>查询相关接口（包含查询患者当前队列，查询医生队列，查询科室队列）</w:t>
      </w:r>
      <w:bookmarkEnd w:id="50"/>
    </w:p>
    <w:p>
      <w:pPr>
        <w:pStyle w:val="3"/>
        <w:bidi w:val="0"/>
        <w:rPr>
          <w:rFonts w:hint="default" w:eastAsia="黑体"/>
          <w:lang w:val="en-US" w:eastAsia="zh-CN"/>
        </w:rPr>
      </w:pPr>
      <w:bookmarkStart w:id="51" w:name="_Toc19253"/>
      <w:r>
        <w:rPr>
          <w:rFonts w:hint="eastAsia"/>
          <w:lang w:val="en-US" w:eastAsia="zh-CN"/>
        </w:rPr>
        <w:t>7.1</w:t>
      </w:r>
      <w:r>
        <w:rPr>
          <w:rFonts w:hint="eastAsia"/>
        </w:rPr>
        <w:t>功能流程定义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查询当前队列</w:t>
      </w:r>
      <w:bookmarkEnd w:id="51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患者查询自己的排队信息是调用，获取队列前面人数以及所在位置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52" w:name="_Toc21098"/>
      <w:r>
        <w:rPr>
          <w:rFonts w:hint="eastAsia"/>
          <w:lang w:val="en-US" w:eastAsia="zh-CN"/>
        </w:rPr>
        <w:t>7.1.1接口地址</w:t>
      </w:r>
      <w:bookmarkEnd w:id="52"/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iCs/>
        </w:rPr>
        <w:t>接口地址（</w:t>
      </w:r>
      <w:r>
        <w:rPr>
          <w:rFonts w:hint="eastAsia" w:ascii="微软雅黑" w:hAnsi="微软雅黑" w:eastAsia="微软雅黑" w:cs="微软雅黑"/>
          <w:b/>
          <w:bCs/>
          <w:iCs/>
        </w:rPr>
        <w:t>具体URL地址、端口以项目现场实际</w:t>
      </w:r>
      <w:r>
        <w:rPr>
          <w:rFonts w:hint="eastAsia" w:ascii="微软雅黑" w:hAnsi="微软雅黑" w:eastAsia="微软雅黑" w:cs="微软雅黑"/>
          <w:b/>
          <w:bCs/>
          <w:iCs/>
          <w:lang w:eastAsia="zh-CN"/>
        </w:rPr>
        <w:t>部署</w:t>
      </w:r>
      <w:r>
        <w:rPr>
          <w:rFonts w:hint="eastAsia" w:ascii="微软雅黑" w:hAnsi="微软雅黑" w:eastAsia="微软雅黑" w:cs="微软雅黑"/>
          <w:b/>
          <w:bCs/>
          <w:iCs/>
        </w:rPr>
        <w:t>情况为准</w:t>
      </w:r>
      <w:r>
        <w:rPr>
          <w:rFonts w:hint="eastAsia" w:ascii="微软雅黑" w:hAnsi="微软雅黑" w:eastAsia="微软雅黑" w:cs="微软雅黑"/>
          <w:iCs/>
        </w:rPr>
        <w:t>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http://localhost:6101/Services/HWGCallService.asmx?op=PersonalLocationQuery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根据患者流水号查询患者队列信息</w:t>
            </w:r>
          </w:p>
        </w:tc>
      </w:tr>
    </w:tbl>
    <w:p>
      <w:pPr>
        <w:pStyle w:val="4"/>
        <w:bidi w:val="0"/>
        <w:rPr>
          <w:rFonts w:hint="default"/>
          <w:lang w:val="en-US" w:eastAsia="zh-CN"/>
        </w:rPr>
      </w:pPr>
      <w:bookmarkStart w:id="53" w:name="_Toc5759"/>
      <w:r>
        <w:rPr>
          <w:rFonts w:hint="eastAsia"/>
          <w:lang w:val="en-US" w:eastAsia="zh-CN"/>
        </w:rPr>
        <w:t>7.1.2调用说明</w:t>
      </w:r>
      <w:bookmarkEnd w:id="53"/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1.请求参数</w:t>
      </w:r>
    </w:p>
    <w:tbl>
      <w:tblPr>
        <w:tblStyle w:val="11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函数原型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 xml:space="preserve"> string 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PersonalLocationQuery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  <w:lang w:val="en-US" w:eastAsia="zh-CN"/>
              </w:rPr>
              <w:t xml:space="preserve"> (string </w:t>
            </w:r>
            <w:r>
              <w:rPr>
                <w:rFonts w:hint="eastAsia"/>
              </w:rPr>
              <w:t>SerialNumber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  <w:lang w:val="en-US" w:eastAsia="zh-CN"/>
              </w:rPr>
              <w:t>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/>
              </w:rPr>
              <w:t>SerialNumber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324234324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SerialNumber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患者流水号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患者流水号</w:t>
            </w: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2.返回值</w:t>
      </w:r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261"/>
        <w:gridCol w:w="5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6" w:type="dxa"/>
            <w:gridSpan w:val="2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04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6" w:type="dxa"/>
            <w:gridSpan w:val="2"/>
            <w:noWrap w:val="0"/>
            <w:vAlign w:val="top"/>
          </w:tcPr>
          <w:p>
            <w:pPr>
              <w:pStyle w:val="6"/>
              <w:ind w:firstLine="0"/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4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"Msg":"查询成功！"</w:t>
            </w:r>
          </w:p>
          <w:p>
            <w:pPr>
              <w:rPr>
                <w:rFonts w:hint="default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"IsSuccess":"true",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"QueueInfo":"</w:t>
            </w:r>
          </w:p>
          <w:p>
            <w:pPr>
              <w:ind w:firstLine="180" w:firstLineChars="100"/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"SerialNumber":"324234324",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"PatiInfoName":"张三",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"DepartmentName":"儿科",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"RoomName":"儿科诊室一",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"DoctorName":"张坤",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"State":"排队中",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"QueueSum":"1",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"QueueNO":"4",</w:t>
            </w:r>
          </w:p>
          <w:p>
            <w:pPr>
              <w:rPr>
                <w:rFonts w:hint="default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"CheckInTime":"2021-08-10 10:30:23"</w:t>
            </w:r>
          </w:p>
          <w:p>
            <w:pPr>
              <w:ind w:firstLine="180" w:firstLineChars="100"/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}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2261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504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Msg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消息提醒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相关消息提醒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IsSuccess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查询成功表示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True表示成功 false表示失败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SerialNumber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患者流水号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患者流水号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PatiInfoName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患者姓名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患者姓名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DepartmentName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i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科室名称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排队科室名称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RoomName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排队诊室名称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排队诊室名称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DoctorName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排队医生名称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排队医生名称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State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排队状态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未报到，排队中，已就诊，复诊，过号归队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QueueSum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当前队列位置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当前所在队列位置，前面还有多少人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kern w:val="2"/>
                <w:sz w:val="18"/>
                <w:szCs w:val="18"/>
                <w:lang w:val="en-US" w:eastAsia="zh-CN" w:bidi="ar-SA"/>
              </w:rPr>
              <w:t>QueueNO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排队序号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CheckInTime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</w:tr>
    </w:tbl>
    <w:p/>
    <w:p>
      <w:pPr>
        <w:pStyle w:val="3"/>
        <w:bidi w:val="0"/>
        <w:rPr>
          <w:rFonts w:hint="eastAsia"/>
          <w:lang w:val="en-US" w:eastAsia="zh-CN"/>
        </w:rPr>
      </w:pPr>
      <w:bookmarkStart w:id="54" w:name="_Toc15382"/>
      <w:r>
        <w:rPr>
          <w:rFonts w:hint="eastAsia"/>
          <w:lang w:val="en-US" w:eastAsia="zh-CN"/>
        </w:rPr>
        <w:t>7.2查询科室医生队列</w:t>
      </w:r>
      <w:bookmarkEnd w:id="54"/>
    </w:p>
    <w:p>
      <w:pPr>
        <w:pStyle w:val="4"/>
        <w:bidi w:val="0"/>
        <w:rPr>
          <w:rFonts w:hint="eastAsia"/>
        </w:rPr>
      </w:pPr>
      <w:bookmarkStart w:id="55" w:name="_Toc14589"/>
      <w:r>
        <w:rPr>
          <w:rFonts w:hint="eastAsia"/>
          <w:lang w:val="en-US" w:eastAsia="zh-CN"/>
        </w:rPr>
        <w:t>7.2.1.应用场景</w:t>
      </w:r>
      <w:bookmarkEnd w:id="55"/>
    </w:p>
    <w:p>
      <w:pPr>
        <w:rPr>
          <w:rFonts w:hint="eastAsia"/>
        </w:rPr>
      </w:pPr>
    </w:p>
    <w:p>
      <w:pPr>
        <w:pStyle w:val="4"/>
        <w:bidi w:val="0"/>
        <w:rPr>
          <w:rFonts w:hint="eastAsia"/>
        </w:rPr>
      </w:pPr>
      <w:bookmarkStart w:id="56" w:name="_Toc28597"/>
      <w:r>
        <w:rPr>
          <w:rFonts w:hint="eastAsia"/>
          <w:lang w:val="en-US" w:eastAsia="zh-CN"/>
        </w:rPr>
        <w:t>7.2.2.</w:t>
      </w:r>
      <w:r>
        <w:rPr>
          <w:rFonts w:hint="eastAsia"/>
        </w:rPr>
        <w:t>接口地址：</w:t>
      </w:r>
      <w:bookmarkEnd w:id="56"/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iCs/>
        </w:rPr>
        <w:t>接口地址（</w:t>
      </w:r>
      <w:r>
        <w:rPr>
          <w:rFonts w:hint="eastAsia" w:ascii="微软雅黑" w:hAnsi="微软雅黑" w:eastAsia="微软雅黑" w:cs="微软雅黑"/>
          <w:b/>
          <w:bCs/>
          <w:iCs/>
        </w:rPr>
        <w:t>具体URL地址、端口以项目现场实际</w:t>
      </w:r>
      <w:r>
        <w:rPr>
          <w:rFonts w:hint="eastAsia" w:ascii="微软雅黑" w:hAnsi="微软雅黑" w:eastAsia="微软雅黑" w:cs="微软雅黑"/>
          <w:b/>
          <w:bCs/>
          <w:iCs/>
          <w:lang w:eastAsia="zh-CN"/>
        </w:rPr>
        <w:t>部署</w:t>
      </w:r>
      <w:r>
        <w:rPr>
          <w:rFonts w:hint="eastAsia" w:ascii="微软雅黑" w:hAnsi="微软雅黑" w:eastAsia="微软雅黑" w:cs="微软雅黑"/>
          <w:b/>
          <w:bCs/>
          <w:iCs/>
        </w:rPr>
        <w:t>情况为准</w:t>
      </w:r>
      <w:r>
        <w:rPr>
          <w:rFonts w:hint="eastAsia" w:ascii="微软雅黑" w:hAnsi="微软雅黑" w:eastAsia="微软雅黑" w:cs="微软雅黑"/>
          <w:iCs/>
        </w:rPr>
        <w:t>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http://localhost:6101/Services/HWGCallService.asmx?op=GetQueue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查询指定科室、指定医生名下的排队患者队列，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具体URL地址、端口以项目现场实际部署情况为准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。</w:t>
            </w:r>
          </w:p>
        </w:tc>
      </w:tr>
    </w:tbl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57" w:name="_Toc8175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7.2.3.调用说明</w:t>
      </w:r>
      <w:bookmarkEnd w:id="57"/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ind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由右侧示例中的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JSON标签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参数拼接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的json字符串)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"DepartmentId":"0300201",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"RoomId":"",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"QueueType":"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"DoctorId":"3331",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"IsAll":true,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"StateId":"0,1,2,5,6"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DoctorI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医生id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DepartmentI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科室id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RoomId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诊室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StateId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状态值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值为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0,1,2,5,6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（注意标点是逗号）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值不为7时，值可为空</w:t>
            </w: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状态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 1：在指定科室坐诊的指定医生的患者队列数据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值为2：在指定科室下的指定诊室的患者队列数据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值为3：查指定科室下的普通号患者队列数据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 7：在指定科室坐诊的指定医生指定状态的患者队列数据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IsAll</w:t>
            </w:r>
          </w:p>
        </w:tc>
        <w:tc>
          <w:tcPr>
            <w:tcW w:w="1588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是否查全部</w:t>
            </w:r>
          </w:p>
        </w:tc>
        <w:tc>
          <w:tcPr>
            <w:tcW w:w="2540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true:查当天全部有效数据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false:根据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值查询，具体说明请看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参数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Json格式布尔类型的值为小写，分别为：true,false</w:t>
            </w:r>
          </w:p>
        </w:tc>
        <w:tc>
          <w:tcPr>
            <w:tcW w:w="1096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Bool</w:t>
            </w:r>
          </w:p>
        </w:tc>
        <w:tc>
          <w:tcPr>
            <w:tcW w:w="1074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58" w:name="_Toc15372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7.2.4.返回值</w:t>
      </w:r>
      <w:bookmarkEnd w:id="58"/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635"/>
        <w:gridCol w:w="5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  <w:gridSpan w:val="2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33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  <w:gridSpan w:val="2"/>
            <w:noWrap w:val="0"/>
            <w:vAlign w:val="top"/>
          </w:tcPr>
          <w:p>
            <w:pPr>
              <w:pStyle w:val="6"/>
              <w:ind w:firstLine="0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IsSuccess，Msg，JsonStr组成的json格式字符串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IsSuccess：是否出错。参数没有异常则返回true，否则返回false，并带回错误提示Msg，和错误参数JsonStr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Msg：出错时的错误提示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JsonStr：出错时的错误参数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 xml:space="preserve">     "Msg":"信息不存在，请联系管理员进行维护！"</w:t>
            </w:r>
          </w:p>
          <w:p>
            <w:pPr>
              <w:rPr>
                <w:rFonts w:hint="default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"SessionID":""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,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  <w:t xml:space="preserve">     "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TList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  <w:t>":"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{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"CallRoomID":"",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"CheckInTime":"",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"EntryName":"",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"IsReferral":"",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"TreatmentTime":"",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ppointmenttime":"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2020-06-24 00:00:00.000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allcount":"",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alldoctorid":"",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arliesttime":"",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mergencyLevel":"",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sdelete":"",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sordinary":"",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"latesttime":"",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asscount":"",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assnumbertime":"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atiinfoid":"",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atiinfoname":"",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atisex":"",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rintqueueno":"",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ueueid":"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500076477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ueueno":"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ueueorder":"",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ueueordertype":"",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eferraltime":"",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egdate":"",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srctypeid":"",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erialnumber":"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202007221209092222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hiftno":"",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ourceid":"",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tateid":"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tatename":"",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reatmentbegintime":"",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reatmentendtime":"",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aliddate":"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2020-07-10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orksessionid":"",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 xml:space="preserve">     "Msg":"信息不存在，请联系管理员进行维护！"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 w:hRule="atLeast"/>
        </w:trPr>
        <w:tc>
          <w:tcPr>
            <w:tcW w:w="2211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63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533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SerialNumber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患者流水号</w:t>
            </w:r>
          </w:p>
        </w:tc>
        <w:tc>
          <w:tcPr>
            <w:tcW w:w="5334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患者每条就诊记录的唯一号码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患者唯一号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atiinfoname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患者姓名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tateid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患者排队状态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0：未报到，1：排队中，2：已过号，5：正在就诊，6：诊结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ueueno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排队号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代表患者的实际位置，需要大于0的整数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mergencyLevel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队列优先级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一般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0，越小优先级越高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患者挂号的科室id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患者挂号的科室名称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诊室名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aliddate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预约患者则为预约时间，现场挂号患者那么则为挂号时间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 xml:space="preserve"> 格式：yyyy-MM-dd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hiftno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患者班次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上午或下午或晚上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ppointmenttime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患者预约时间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atesttime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最后呼叫时间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reatmentendtime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诊结时间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CheckInTime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</w:tbl>
    <w:p>
      <w:pPr>
        <w:rPr>
          <w:rFonts w:hint="eastAsia"/>
          <w:b w:val="0"/>
          <w:bCs w:val="0"/>
          <w:color w:val="000000"/>
          <w:highlight w:val="none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59" w:name="_Toc9095"/>
      <w:r>
        <w:rPr>
          <w:rFonts w:hint="eastAsia"/>
          <w:lang w:val="en-US" w:eastAsia="zh-CN"/>
        </w:rPr>
        <w:t>7.3查询患者所有的队列位置</w:t>
      </w:r>
      <w:bookmarkEnd w:id="59"/>
    </w:p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0" w:name="_Toc13078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7.3.1.应用场景</w:t>
      </w:r>
      <w:bookmarkEnd w:id="60"/>
    </w:p>
    <w:p>
      <w:pPr>
        <w:rPr>
          <w:rFonts w:hint="eastAsia"/>
          <w:lang w:val="en-US" w:eastAsia="zh-CN"/>
        </w:rPr>
      </w:pPr>
    </w:p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1" w:name="_Toc1557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7.3.2.接口地址：</w:t>
      </w:r>
      <w:bookmarkEnd w:id="61"/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iCs/>
        </w:rPr>
        <w:t>接口地址（</w:t>
      </w:r>
      <w:r>
        <w:rPr>
          <w:rFonts w:hint="eastAsia" w:ascii="微软雅黑" w:hAnsi="微软雅黑" w:eastAsia="微软雅黑" w:cs="微软雅黑"/>
          <w:b/>
          <w:bCs/>
          <w:iCs/>
        </w:rPr>
        <w:t>具体URL地址、端口以项目现场实际</w:t>
      </w:r>
      <w:r>
        <w:rPr>
          <w:rFonts w:hint="eastAsia" w:ascii="微软雅黑" w:hAnsi="微软雅黑" w:eastAsia="微软雅黑" w:cs="微软雅黑"/>
          <w:b/>
          <w:bCs/>
          <w:iCs/>
          <w:lang w:eastAsia="zh-CN"/>
        </w:rPr>
        <w:t>部署</w:t>
      </w:r>
      <w:r>
        <w:rPr>
          <w:rFonts w:hint="eastAsia" w:ascii="微软雅黑" w:hAnsi="微软雅黑" w:eastAsia="微软雅黑" w:cs="微软雅黑"/>
          <w:b/>
          <w:bCs/>
          <w:iCs/>
        </w:rPr>
        <w:t>情况为准</w:t>
      </w:r>
      <w:r>
        <w:rPr>
          <w:rFonts w:hint="eastAsia" w:ascii="微软雅黑" w:hAnsi="微软雅黑" w:eastAsia="微软雅黑" w:cs="微软雅黑"/>
          <w:iCs/>
        </w:rPr>
        <w:t>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http://localhost:6101/Services/HWGCallService.asmx?op=GetQueue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  <w:lang w:val="en-US" w:eastAsia="zh-CN"/>
              </w:rPr>
              <w:t>ByPatiInfoidAndPatiInfoName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导诊排队叫号系统提供接口，根据患者ID和患者姓名查询患者所有的排队队列信息，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具体URL地址、端口以项目现场实际部署情况为准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。</w:t>
            </w:r>
          </w:p>
        </w:tc>
      </w:tr>
    </w:tbl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2" w:name="_Toc19715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7.3.3.调用说明</w:t>
      </w:r>
      <w:bookmarkEnd w:id="62"/>
    </w:p>
    <w:tbl>
      <w:tblPr>
        <w:tblStyle w:val="11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ind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由右侧示例中的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JSON标签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参数拼接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的json字符串)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PatiInfoID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":"0300201",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"PatiInfoName":"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患者姓名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ReturnFormat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xml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PatiInfoID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PatiInfoName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患者姓名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ReturnFormat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返回值格式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  <w:t>值为json则返回结构为json格式，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  <w:t>值为xml则返回结构为xml格式</w:t>
            </w: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tabs>
          <w:tab w:val="left" w:pos="720"/>
        </w:tabs>
        <w:bidi w:val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bookmarkStart w:id="63" w:name="_Toc10666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7.3.4.返回值(Json结构格式)</w:t>
      </w:r>
      <w:bookmarkEnd w:id="63"/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5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4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33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46" w:type="dxa"/>
            <w:noWrap w:val="0"/>
            <w:vAlign w:val="top"/>
          </w:tcPr>
          <w:p>
            <w:pPr>
              <w:pStyle w:val="6"/>
              <w:ind w:firstLine="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IsSuccess，Msg，TList组成的json格式字符串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IsSuccess：是否出错。参数没有异常则返回true，否则返回false，并带回错误提示Msg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Msg：出错时的错误提示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</w:tc>
        <w:tc>
          <w:tcPr>
            <w:tcW w:w="533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"IsSuccess": "true",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"Msg": "获取成功！",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"TList": [{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"DepartmentID": "10316093",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"DepartmentName": "儿科科室",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"RoomID": "1234",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"RoomName": "儿科诊室",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"DoctorID": "16",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"DoctorName": "陈大夫",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"CurrentPrintQueueNO": "1",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"CurrentQueueTotal": "10",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"CheckInTime": "2021-9-14 9:41:24",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"QueueState": "排队中",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"CheckItem": "心脏"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}, 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"DepartmentID": "10316093",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"DepartmentName": "儿科科室",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"RoomID": "1234",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"RoomName": "儿科诊室",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"DoctorID": "16",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"DoctorName": "陈大夫",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"CurrentPrintQueueNO": "1",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"CurrentQueueTotal": "10",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"CheckInTime": "2021-9-14 9:41:24",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"QueueState": "排队中",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"CheckItem": "心脏"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},{</w:t>
            </w:r>
          </w:p>
          <w:p>
            <w:pP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......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}]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</w:t>
            </w:r>
          </w:p>
        </w:tc>
      </w:tr>
    </w:tbl>
    <w:p>
      <w:pPr>
        <w:pStyle w:val="4"/>
        <w:tabs>
          <w:tab w:val="left" w:pos="720"/>
        </w:tabs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4" w:name="_Toc27602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7.3.5.返回值(XML结构格式)</w:t>
      </w:r>
      <w:bookmarkEnd w:id="64"/>
    </w:p>
    <w:tbl>
      <w:tblPr>
        <w:tblStyle w:val="11"/>
        <w:tblW w:w="9168" w:type="dxa"/>
        <w:tblInd w:w="0" w:type="dxa"/>
        <w:tblBorders>
          <w:top w:val="single" w:color="548DD4" w:sz="8" w:space="0"/>
          <w:left w:val="single" w:color="548DD4" w:sz="8" w:space="0"/>
          <w:bottom w:val="single" w:color="548DD4" w:sz="8" w:space="0"/>
          <w:right w:val="single" w:color="548DD4" w:sz="8" w:space="0"/>
          <w:insideH w:val="single" w:color="548DD4" w:sz="8" w:space="0"/>
          <w:insideV w:val="single" w:color="548DD4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single" w:color="548DD4" w:sz="8" w:space="0"/>
            <w:left w:val="single" w:color="548DD4" w:sz="8" w:space="0"/>
            <w:bottom w:val="single" w:color="548DD4" w:sz="8" w:space="0"/>
            <w:right w:val="single" w:color="548DD4" w:sz="8" w:space="0"/>
            <w:insideH w:val="single" w:color="548DD4" w:sz="8" w:space="0"/>
            <w:insideV w:val="single" w:color="548DD4" w:sz="8" w:space="0"/>
          </w:tblBorders>
        </w:tblPrEx>
        <w:tc>
          <w:tcPr>
            <w:tcW w:w="9168" w:type="dxa"/>
            <w:shd w:val="clear" w:color="auto" w:fill="FFFFFF"/>
            <w:noWrap w:val="0"/>
            <w:vAlign w:val="top"/>
          </w:tcPr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&lt;Response&gt;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&lt;!--结果代码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true代表成功，false代表失败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&lt;RetCode&gt;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true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&lt;/RetCode&gt;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返回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结果--&gt;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ResultInfo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成功信息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ResultInfo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当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RetCode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节点值为false时，RetInfo节点不存在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      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儿科科室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儿科诊室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陈大夫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2021-9-14 9:41:24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排队中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心脏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      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儿科科室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儿科诊室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陈大夫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2021-9-14 9:41:24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排队中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心脏</w:t>
            </w:r>
            <w:r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......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&lt;/Response&gt;</w:t>
            </w:r>
            <w:r>
              <w:rPr>
                <w:rFonts w:hint="eastAsia"/>
                <w:color w:val="000000"/>
                <w:sz w:val="21"/>
                <w:szCs w:val="21"/>
                <w:lang w:val="es-ES" w:eastAsia="zh-CN"/>
              </w:rPr>
              <w:tab/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950"/>
        <w:gridCol w:w="4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JSON/XML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95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469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科室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ID</w:t>
            </w:r>
          </w:p>
        </w:tc>
        <w:tc>
          <w:tcPr>
            <w:tcW w:w="4694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科室名称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诊室ID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医生ID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i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当前队列排队位置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当前队列总人数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患者的报到时间，格式 yyyy-MM-dd HH:mm:ss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排队状态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排队中，已过号，正在就诊，诊结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检查项目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该字段只有医技业务有意义，其他业务没有意义</w:t>
            </w:r>
          </w:p>
        </w:tc>
      </w:tr>
    </w:tbl>
    <w:p>
      <w:pPr>
        <w:rPr>
          <w:rFonts w:hint="eastAsia"/>
          <w:b w:val="0"/>
          <w:bCs w:val="0"/>
          <w:color w:val="000000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A07FF"/>
    <w:multiLevelType w:val="multilevel"/>
    <w:tmpl w:val="4E6A07F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AFC1D3A"/>
    <w:multiLevelType w:val="multilevel"/>
    <w:tmpl w:val="5AFC1D3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jMwOWYxZGI1ZjNjZDAzNjkwNGViMmM5OTgyOGIifQ=="/>
  </w:docVars>
  <w:rsids>
    <w:rsidRoot w:val="00172A27"/>
    <w:rsid w:val="005801DE"/>
    <w:rsid w:val="01701E49"/>
    <w:rsid w:val="017624A7"/>
    <w:rsid w:val="01C645F4"/>
    <w:rsid w:val="01CA3BFD"/>
    <w:rsid w:val="01CE3EE0"/>
    <w:rsid w:val="01DB7660"/>
    <w:rsid w:val="02716AC9"/>
    <w:rsid w:val="02E36377"/>
    <w:rsid w:val="03D706E9"/>
    <w:rsid w:val="04117962"/>
    <w:rsid w:val="053669BB"/>
    <w:rsid w:val="05427870"/>
    <w:rsid w:val="055E56BF"/>
    <w:rsid w:val="05B9677F"/>
    <w:rsid w:val="05FD1EBC"/>
    <w:rsid w:val="06222576"/>
    <w:rsid w:val="069B7C33"/>
    <w:rsid w:val="07682C59"/>
    <w:rsid w:val="07A019A5"/>
    <w:rsid w:val="07C91A57"/>
    <w:rsid w:val="0894582D"/>
    <w:rsid w:val="096A3E9A"/>
    <w:rsid w:val="09ED4C49"/>
    <w:rsid w:val="0A444601"/>
    <w:rsid w:val="0AF6585E"/>
    <w:rsid w:val="0BED22FE"/>
    <w:rsid w:val="0C3B109B"/>
    <w:rsid w:val="0C491028"/>
    <w:rsid w:val="0CFA3334"/>
    <w:rsid w:val="0D9B281D"/>
    <w:rsid w:val="0DF90060"/>
    <w:rsid w:val="0E583FAB"/>
    <w:rsid w:val="0EB83697"/>
    <w:rsid w:val="0F503246"/>
    <w:rsid w:val="0F53597F"/>
    <w:rsid w:val="0FA7589A"/>
    <w:rsid w:val="1006472A"/>
    <w:rsid w:val="103867BB"/>
    <w:rsid w:val="10AB7646"/>
    <w:rsid w:val="10DE626E"/>
    <w:rsid w:val="118613FD"/>
    <w:rsid w:val="12036F11"/>
    <w:rsid w:val="13DE3665"/>
    <w:rsid w:val="14757D15"/>
    <w:rsid w:val="148A79F9"/>
    <w:rsid w:val="14DC4CC9"/>
    <w:rsid w:val="14F43330"/>
    <w:rsid w:val="159413CA"/>
    <w:rsid w:val="15CF7168"/>
    <w:rsid w:val="15FE0E92"/>
    <w:rsid w:val="16BD3238"/>
    <w:rsid w:val="16F94C2D"/>
    <w:rsid w:val="175C4C98"/>
    <w:rsid w:val="18814B4E"/>
    <w:rsid w:val="19261639"/>
    <w:rsid w:val="1AD61E10"/>
    <w:rsid w:val="1AF20311"/>
    <w:rsid w:val="1B3B18CF"/>
    <w:rsid w:val="1C085913"/>
    <w:rsid w:val="1C4807EA"/>
    <w:rsid w:val="1D0F0B1E"/>
    <w:rsid w:val="1D41641B"/>
    <w:rsid w:val="1E041E84"/>
    <w:rsid w:val="1E6C1D83"/>
    <w:rsid w:val="1E6D7CAF"/>
    <w:rsid w:val="1FCA2B79"/>
    <w:rsid w:val="1FF66F1D"/>
    <w:rsid w:val="1FFC2735"/>
    <w:rsid w:val="202A61F8"/>
    <w:rsid w:val="22442A10"/>
    <w:rsid w:val="252B3841"/>
    <w:rsid w:val="252C01BD"/>
    <w:rsid w:val="269E482D"/>
    <w:rsid w:val="26BE19EF"/>
    <w:rsid w:val="277A07AD"/>
    <w:rsid w:val="27845DA8"/>
    <w:rsid w:val="27CF3E7B"/>
    <w:rsid w:val="27DE003F"/>
    <w:rsid w:val="28754F2A"/>
    <w:rsid w:val="2AAB4039"/>
    <w:rsid w:val="2AB67D46"/>
    <w:rsid w:val="2ABD7CE4"/>
    <w:rsid w:val="2B0814A1"/>
    <w:rsid w:val="2B7E3DC3"/>
    <w:rsid w:val="2C29253F"/>
    <w:rsid w:val="2C3B43B9"/>
    <w:rsid w:val="2C541D66"/>
    <w:rsid w:val="2D044D70"/>
    <w:rsid w:val="2D1005BF"/>
    <w:rsid w:val="2D1E4F96"/>
    <w:rsid w:val="2D2D4F1D"/>
    <w:rsid w:val="2E3315CD"/>
    <w:rsid w:val="2F2775EF"/>
    <w:rsid w:val="2F6641B9"/>
    <w:rsid w:val="2FCB55EE"/>
    <w:rsid w:val="300C68EA"/>
    <w:rsid w:val="308B4358"/>
    <w:rsid w:val="31175153"/>
    <w:rsid w:val="321E60BD"/>
    <w:rsid w:val="323F53F4"/>
    <w:rsid w:val="350A0DFE"/>
    <w:rsid w:val="356946DE"/>
    <w:rsid w:val="36054F45"/>
    <w:rsid w:val="37C4498C"/>
    <w:rsid w:val="37F2381B"/>
    <w:rsid w:val="397C1DAC"/>
    <w:rsid w:val="39874B58"/>
    <w:rsid w:val="39DC7BF1"/>
    <w:rsid w:val="3A2E76CF"/>
    <w:rsid w:val="3B6F4DA4"/>
    <w:rsid w:val="3C7F3B9D"/>
    <w:rsid w:val="3D370ADE"/>
    <w:rsid w:val="3D37175C"/>
    <w:rsid w:val="3D4A65FE"/>
    <w:rsid w:val="3DB57F5D"/>
    <w:rsid w:val="3E6D0BD4"/>
    <w:rsid w:val="3EE2346A"/>
    <w:rsid w:val="3F367F1D"/>
    <w:rsid w:val="3F3C6CE3"/>
    <w:rsid w:val="40301248"/>
    <w:rsid w:val="41236136"/>
    <w:rsid w:val="41E601ED"/>
    <w:rsid w:val="42075CE5"/>
    <w:rsid w:val="42C54D0D"/>
    <w:rsid w:val="42C70CA5"/>
    <w:rsid w:val="43BA4EFB"/>
    <w:rsid w:val="44827EE7"/>
    <w:rsid w:val="45FB2CC3"/>
    <w:rsid w:val="4616155C"/>
    <w:rsid w:val="47C85B1E"/>
    <w:rsid w:val="480155F8"/>
    <w:rsid w:val="48302CD8"/>
    <w:rsid w:val="488C01A2"/>
    <w:rsid w:val="490C1C34"/>
    <w:rsid w:val="4AA44978"/>
    <w:rsid w:val="4B3E66DC"/>
    <w:rsid w:val="4BD94137"/>
    <w:rsid w:val="4CC132CB"/>
    <w:rsid w:val="4D183A74"/>
    <w:rsid w:val="4D2E6C60"/>
    <w:rsid w:val="4D66563B"/>
    <w:rsid w:val="4D8B5F4C"/>
    <w:rsid w:val="4D8E7176"/>
    <w:rsid w:val="4E1B0E25"/>
    <w:rsid w:val="4E1B6CBD"/>
    <w:rsid w:val="4F2C5DD3"/>
    <w:rsid w:val="4F942E49"/>
    <w:rsid w:val="503519C3"/>
    <w:rsid w:val="505077E2"/>
    <w:rsid w:val="50AD5190"/>
    <w:rsid w:val="510155EC"/>
    <w:rsid w:val="519E687F"/>
    <w:rsid w:val="52027152"/>
    <w:rsid w:val="52EF518E"/>
    <w:rsid w:val="539572FC"/>
    <w:rsid w:val="53CF2BF3"/>
    <w:rsid w:val="546C793E"/>
    <w:rsid w:val="55067F3A"/>
    <w:rsid w:val="5523742B"/>
    <w:rsid w:val="554236CC"/>
    <w:rsid w:val="55C664EA"/>
    <w:rsid w:val="55CB65B8"/>
    <w:rsid w:val="55F12998"/>
    <w:rsid w:val="56382DB9"/>
    <w:rsid w:val="56475280"/>
    <w:rsid w:val="56871339"/>
    <w:rsid w:val="573F359C"/>
    <w:rsid w:val="576C5314"/>
    <w:rsid w:val="58525ABB"/>
    <w:rsid w:val="58545164"/>
    <w:rsid w:val="58EF6B85"/>
    <w:rsid w:val="58FF1263"/>
    <w:rsid w:val="597E4984"/>
    <w:rsid w:val="59A0053C"/>
    <w:rsid w:val="5A6D2552"/>
    <w:rsid w:val="5B0646F5"/>
    <w:rsid w:val="5B3B2771"/>
    <w:rsid w:val="5D21686B"/>
    <w:rsid w:val="5EE90F57"/>
    <w:rsid w:val="5FB4655E"/>
    <w:rsid w:val="5FC74C3F"/>
    <w:rsid w:val="612F48C2"/>
    <w:rsid w:val="61970898"/>
    <w:rsid w:val="61BC6C14"/>
    <w:rsid w:val="61EC185F"/>
    <w:rsid w:val="62AE00A9"/>
    <w:rsid w:val="62EC74AC"/>
    <w:rsid w:val="62FD0718"/>
    <w:rsid w:val="638559C6"/>
    <w:rsid w:val="63A518DE"/>
    <w:rsid w:val="63B13C6F"/>
    <w:rsid w:val="63BD6A63"/>
    <w:rsid w:val="65C05BC8"/>
    <w:rsid w:val="65D73958"/>
    <w:rsid w:val="660F3046"/>
    <w:rsid w:val="66382ADC"/>
    <w:rsid w:val="66D05B98"/>
    <w:rsid w:val="67C40D11"/>
    <w:rsid w:val="68C553D2"/>
    <w:rsid w:val="68F324EC"/>
    <w:rsid w:val="6A694827"/>
    <w:rsid w:val="6A8845C1"/>
    <w:rsid w:val="6ABF6DAE"/>
    <w:rsid w:val="6B201D25"/>
    <w:rsid w:val="6B665743"/>
    <w:rsid w:val="6C125D1B"/>
    <w:rsid w:val="6D754C9E"/>
    <w:rsid w:val="6E1B7BA8"/>
    <w:rsid w:val="6E843F52"/>
    <w:rsid w:val="6E9C0AEC"/>
    <w:rsid w:val="6EDC2E0F"/>
    <w:rsid w:val="6EEF4BA8"/>
    <w:rsid w:val="6FD26F3F"/>
    <w:rsid w:val="6FF92571"/>
    <w:rsid w:val="707943EF"/>
    <w:rsid w:val="708D50B8"/>
    <w:rsid w:val="7131126E"/>
    <w:rsid w:val="7203109F"/>
    <w:rsid w:val="72874E75"/>
    <w:rsid w:val="7373564B"/>
    <w:rsid w:val="73985FC7"/>
    <w:rsid w:val="746D4527"/>
    <w:rsid w:val="749E2C2F"/>
    <w:rsid w:val="74B24854"/>
    <w:rsid w:val="757634AE"/>
    <w:rsid w:val="762A1939"/>
    <w:rsid w:val="77183DD1"/>
    <w:rsid w:val="783B2B33"/>
    <w:rsid w:val="788B1CC4"/>
    <w:rsid w:val="78B8665E"/>
    <w:rsid w:val="79AB2D59"/>
    <w:rsid w:val="79DA6AF2"/>
    <w:rsid w:val="79DE712C"/>
    <w:rsid w:val="7A1A32EC"/>
    <w:rsid w:val="7A1E0C56"/>
    <w:rsid w:val="7A6464AB"/>
    <w:rsid w:val="7BB1346C"/>
    <w:rsid w:val="7BBE618C"/>
    <w:rsid w:val="7CFD25E9"/>
    <w:rsid w:val="7D674203"/>
    <w:rsid w:val="7E4D52C9"/>
    <w:rsid w:val="7E6A73D0"/>
    <w:rsid w:val="7E9010E6"/>
    <w:rsid w:val="7EEC473D"/>
    <w:rsid w:val="7F784555"/>
    <w:rsid w:val="7FA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Autospacing="1" w:after="100" w:afterAutospacing="1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6622</Words>
  <Characters>15633</Characters>
  <Lines>0</Lines>
  <Paragraphs>0</Paragraphs>
  <TotalTime>46</TotalTime>
  <ScaleCrop>false</ScaleCrop>
  <LinksUpToDate>false</LinksUpToDate>
  <CharactersWithSpaces>16303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2020-11-16T03:05:00Z</dcterms:created>
  <dc:creator>86131</dc:creator>
  <cp:lastModifiedBy>ouyongke</cp:lastModifiedBy>
  <dcterms:modified xsi:type="dcterms:W3CDTF">2022-12-05T01:36:11Z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02D79C98D429477C979D93B98F2EC82B</vt:lpwstr>
  </property>
</Properties>
</file>