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8"/>
          <w:szCs w:val="48"/>
        </w:rPr>
      </w:pPr>
      <w:r>
        <w:rPr>
          <w:rFonts w:hint="eastAsia"/>
          <w:b/>
          <w:bCs/>
          <w:sz w:val="48"/>
          <w:szCs w:val="48"/>
        </w:rPr>
        <w:t>狄耐克设备</w:t>
      </w:r>
      <w:r>
        <w:rPr>
          <w:rFonts w:hint="eastAsia"/>
          <w:b/>
          <w:bCs/>
          <w:sz w:val="48"/>
          <w:szCs w:val="48"/>
          <w:lang w:eastAsia="zh-CN"/>
        </w:rPr>
        <w:t>调试</w:t>
      </w:r>
      <w:r>
        <w:rPr>
          <w:rFonts w:hint="eastAsia"/>
          <w:b/>
          <w:bCs/>
          <w:sz w:val="48"/>
          <w:szCs w:val="48"/>
        </w:rPr>
        <w:t>流程</w:t>
      </w:r>
    </w:p>
    <w:p>
      <w:pPr>
        <w:pStyle w:val="2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刷机包</w:t>
      </w:r>
    </w:p>
    <w:p>
      <w:pPr>
        <w:rPr>
          <w:rFonts w:hint="default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eastAsia="zh-CN"/>
        </w:rPr>
        <w:t>提示：本步骤一般生产厂家已经在出厂的时候已经完成（不同项目视实际项目情况而定）。如果已经完成，可以跳过此步骤。</w:t>
      </w:r>
    </w:p>
    <w:p>
      <w:pPr>
        <w:pStyle w:val="3"/>
        <w:bidi w:val="0"/>
        <w:rPr>
          <w:rFonts w:hint="eastAsia"/>
          <w:lang w:eastAsia="zh-CN"/>
        </w:rPr>
      </w:pPr>
      <w:r>
        <w:rPr>
          <w:rFonts w:hint="eastAsia"/>
        </w:rPr>
        <w:t>安装刷机包工具</w:t>
      </w:r>
    </w:p>
    <w:p>
      <w:pPr>
        <w:bidi w:val="0"/>
        <w:ind w:firstLine="420" w:firstLineChars="0"/>
        <w:rPr>
          <w:rFonts w:hint="eastAsia"/>
          <w:lang w:eastAsia="zh-CN"/>
        </w:rPr>
      </w:pPr>
      <w:r>
        <w:rPr>
          <w:rFonts w:hint="eastAsia"/>
        </w:rPr>
        <w:t>安装刷机包工具</w:t>
      </w:r>
      <w:r>
        <w:rPr>
          <w:rFonts w:hint="eastAsia"/>
          <w:lang w:eastAsia="zh-CN"/>
        </w:rPr>
        <w:t>，安装完毕后，打开该程序。</w:t>
      </w:r>
    </w:p>
    <w:p>
      <w:pPr>
        <w:bidi w:val="0"/>
        <w:jc w:val="center"/>
      </w:pPr>
      <w:r>
        <w:drawing>
          <wp:inline distT="0" distB="0" distL="114300" distR="114300">
            <wp:extent cx="2085975" cy="8001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bidi w:val="0"/>
        <w:jc w:val="center"/>
        <w:rPr>
          <w:rFonts w:hint="eastAsia"/>
          <w:lang w:eastAsia="zh-CN"/>
        </w:rPr>
      </w:pPr>
      <w:r>
        <w:t>软件安装包</w:t>
      </w:r>
    </w:p>
    <w:p>
      <w:pPr>
        <w:bidi w:val="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4310" cy="2499995"/>
            <wp:effectExtent l="0" t="0" r="2540" b="14605"/>
            <wp:docPr id="5" name="图片 0" descr="微信图片_2021101214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微信图片_2021101214281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bidi w:val="0"/>
        <w:jc w:val="center"/>
        <w:rPr>
          <w:rFonts w:hint="eastAsia"/>
          <w:sz w:val="30"/>
          <w:szCs w:val="30"/>
          <w:lang w:eastAsia="zh-CN"/>
        </w:rPr>
      </w:pPr>
      <w:r>
        <w:t>软件运行界面</w:t>
      </w:r>
    </w:p>
    <w:p>
      <w:pPr>
        <w:pStyle w:val="3"/>
        <w:bidi w:val="0"/>
        <w:ind w:left="575" w:hanging="575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刷机步骤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用</w:t>
      </w:r>
      <w:r>
        <w:rPr>
          <w:rFonts w:hint="eastAsia"/>
          <w:lang w:val="en-US" w:eastAsia="zh-CN"/>
        </w:rPr>
        <w:t>Android数据线连接到主板调试口，如图</w:t>
      </w:r>
    </w:p>
    <w:p>
      <w:pPr>
        <w:ind w:firstLine="420" w:firstLineChars="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3160395" cy="1497965"/>
            <wp:effectExtent l="0" t="0" r="1905" b="6985"/>
            <wp:docPr id="8" name="图片 1" descr="微信图片编辑_2021101214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编辑_20211012143416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sz w:val="30"/>
          <w:szCs w:val="30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数据线连接成功时，工具界面会有提示</w:t>
      </w:r>
    </w:p>
    <w:p>
      <w:pPr>
        <w:numPr>
          <w:ilvl w:val="0"/>
          <w:numId w:val="0"/>
        </w:numPr>
        <w:ind w:leftChars="0" w:firstLine="420" w:firstLineChars="0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156835" cy="2444750"/>
            <wp:effectExtent l="0" t="0" r="5715" b="12700"/>
            <wp:docPr id="10" name="图片 2" descr="微信图片编辑_2021101214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微信图片编辑_20211012143650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根据不同设备选择不同的刷机包进行刷机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主机：QC_720C_1024x600_EMMC_2021_08_24.img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床头机：QC_720M3_7_1024x600_EMMC_2021_08_23.img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门口机：QC_720D_1024x600_EMMC_2021_08_24.img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sz w:val="30"/>
          <w:szCs w:val="30"/>
        </w:rPr>
        <w:drawing>
          <wp:inline distT="0" distB="0" distL="0" distR="0">
            <wp:extent cx="5274310" cy="2499995"/>
            <wp:effectExtent l="0" t="0" r="2540" b="14605"/>
            <wp:docPr id="11" name="图片 3" descr="微信图片编辑_20211012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微信图片编辑_202110121441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点击“立即升级”进行刷机。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bidi w:val="0"/>
        <w:ind w:left="432" w:hanging="432"/>
        <w:rPr>
          <w:rFonts w:hint="eastAsia"/>
          <w:lang w:eastAsia="zh-CN"/>
        </w:rPr>
      </w:pPr>
      <w:r>
        <w:rPr>
          <w:rFonts w:hint="eastAsia"/>
          <w:b/>
          <w:lang w:eastAsia="zh-CN"/>
        </w:rPr>
        <w:t>升级固件包</w:t>
      </w:r>
    </w:p>
    <w:p>
      <w:pPr>
        <w:pStyle w:val="3"/>
        <w:bidi w:val="0"/>
        <w:ind w:left="575" w:hanging="575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设置静态</w:t>
      </w:r>
      <w:r>
        <w:rPr>
          <w:rFonts w:hint="eastAsia"/>
          <w:b/>
          <w:lang w:val="en-US" w:eastAsia="zh-CN"/>
        </w:rPr>
        <w:t>IP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刷机成功之后，可以通过狄耐克的软件设置静态IP地址。另外，狄耐克设备的密码为802317。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50f21d5e8c17b1b39448597b3949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0f21d5e8c17b1b39448597b39495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pStyle w:val="3"/>
        <w:bidi w:val="0"/>
        <w:ind w:left="575" w:hanging="575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t>升级固件包步骤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打开升级工具“700系统批量升级工具.exe”。</w:t>
      </w:r>
    </w:p>
    <w:p>
      <w:r>
        <w:drawing>
          <wp:inline distT="0" distB="0" distL="114300" distR="114300">
            <wp:extent cx="2562225" cy="257175"/>
            <wp:effectExtent l="0" t="0" r="952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选择升级固件包，如“user_792SDK_1024x600_2021_09_30.img”。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lang w:eastAsia="zh-CN"/>
        </w:rPr>
      </w:pPr>
      <w:r>
        <w:rPr>
          <w:rFonts w:hint="eastAsia"/>
          <w:b/>
          <w:bCs/>
          <w:color w:val="C00000"/>
          <w:lang w:eastAsia="zh-CN"/>
        </w:rPr>
        <w:t>提示：固件包以实际项目或者最新的升级固件包为准。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11150"/>
            <wp:effectExtent l="0" t="0" r="6985" b="1270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设置</w:t>
      </w:r>
      <w:r>
        <w:rPr>
          <w:rFonts w:hint="eastAsia"/>
          <w:lang w:val="en-US" w:eastAsia="zh-CN"/>
        </w:rPr>
        <w:t>IP范围，程序会在该ip范围内逐一扫描，如果匹配到设备则进行固件升级</w:t>
      </w:r>
      <w:r>
        <w:rPr>
          <w:rFonts w:hint="eastAsia"/>
          <w:lang w:eastAsia="zh-CN"/>
        </w:rPr>
        <w:t>。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点击“开始”，程序开始扫描并升级固件包。</w:t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r>
        <w:drawing>
          <wp:inline distT="0" distB="0" distL="114300" distR="114300">
            <wp:extent cx="5273040" cy="4900295"/>
            <wp:effectExtent l="0" t="0" r="3810" b="1460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0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bidi w:val="0"/>
        <w:ind w:left="432" w:hanging="432"/>
        <w:rPr>
          <w:rFonts w:hint="eastAsia"/>
          <w:lang w:eastAsia="zh-CN"/>
        </w:rPr>
      </w:pPr>
      <w:r>
        <w:rPr>
          <w:rFonts w:hint="eastAsia"/>
          <w:b/>
          <w:lang w:eastAsia="zh-CN"/>
        </w:rPr>
        <w:t>升级应用软件</w:t>
      </w:r>
    </w:p>
    <w:p>
      <w:pPr>
        <w:rPr>
          <w:rFonts w:hint="eastAsia"/>
          <w:b/>
          <w:bCs/>
          <w:color w:val="C00000"/>
          <w:lang w:eastAsia="zh-CN"/>
        </w:rPr>
      </w:pPr>
      <w:r>
        <w:rPr>
          <w:rFonts w:hint="eastAsia"/>
          <w:b/>
          <w:bCs/>
          <w:color w:val="C00000"/>
          <w:lang w:eastAsia="zh-CN"/>
        </w:rPr>
        <w:t>提示：上述固件升级包自带的软件可能是比较旧的版本，一定要结合项目实际，升级到相应版本，以研发人员给的版本为准。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Player：一般使用Player(WM)，部分设备如果需要设置为launcher的情况，则会用TVPlayer(WM)。注意：带有“WM”标注的，主要是用于医护对讲场合的。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Receiver：要根据不同的设备厂家安装不同的receiver版本。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cn.southwing.plugin.rtc_XXXX.apk：通话插件，所有医护对讲屏都需要安装。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/>
          <w:lang w:val="en-US" w:eastAsia="zh-CN"/>
        </w:rPr>
        <w:t>讯飞APK：需要文字转语音提示的终端需要安装，但狄耐克的设备部分有自带TTS转语音，可以验证是否需要安装，如果自带有的，可以不安装。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t>LedController-V1.0.0</w:t>
      </w:r>
      <w:r>
        <w:rPr>
          <w:rFonts w:hint="eastAsia" w:cstheme="minorBidi"/>
          <w:kern w:val="2"/>
          <w:sz w:val="21"/>
          <w:szCs w:val="22"/>
          <w:lang w:val="en-US" w:eastAsia="zh-CN" w:bidi="ar-SA"/>
        </w:rPr>
        <w:t>-XXXX.apk: LED走廊屏（我们自己的LED走廊屏），需要在主控医护主机上安装。如果没有我们自己的LED走廊屏，则不用安装。</w:t>
      </w:r>
    </w:p>
    <w:p>
      <w:pPr>
        <w:rPr>
          <w:rFonts w:hint="default"/>
          <w:lang w:val="en-US" w:eastAsia="zh-CN"/>
        </w:rPr>
      </w:pPr>
    </w:p>
    <w:p>
      <w:pPr>
        <w:pStyle w:val="2"/>
        <w:bidi w:val="0"/>
        <w:ind w:left="432" w:hanging="432"/>
        <w:rPr>
          <w:rFonts w:hint="eastAsia"/>
          <w:lang w:eastAsia="zh-CN"/>
        </w:rPr>
      </w:pPr>
      <w:r>
        <w:rPr>
          <w:rFonts w:hint="eastAsia"/>
          <w:b/>
          <w:lang w:eastAsia="zh-CN"/>
        </w:rPr>
        <w:t>验证软件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现场所有软件调试完毕后，一定要验证，是否相关的功能是否正常！！！</w:t>
      </w:r>
    </w:p>
    <w:p>
      <w:pPr>
        <w:pStyle w:val="2"/>
        <w:bidi w:val="0"/>
        <w:ind w:left="432" w:hanging="432"/>
        <w:rPr>
          <w:rFonts w:hint="eastAsia"/>
          <w:lang w:eastAsia="zh-CN"/>
        </w:rPr>
      </w:pPr>
      <w:r>
        <w:rPr>
          <w:rFonts w:hint="eastAsia"/>
          <w:lang w:eastAsia="zh-CN"/>
        </w:rPr>
        <w:t>补充说明</w:t>
      </w:r>
    </w:p>
    <w:p>
      <w:pPr>
        <w:pStyle w:val="3"/>
        <w:bidi w:val="0"/>
        <w:ind w:left="575" w:hanging="575"/>
        <w:rPr>
          <w:rFonts w:hint="eastAsia"/>
          <w:lang w:eastAsia="zh-CN"/>
        </w:rPr>
      </w:pPr>
      <w:r>
        <w:rPr>
          <w:rFonts w:hint="eastAsia"/>
          <w:b/>
          <w:lang w:val="en-US" w:eastAsia="zh-CN"/>
        </w:rPr>
        <w:t xml:space="preserve">  7寸床头机/10寸床头机需要打标</w:t>
      </w:r>
      <w:r>
        <w:rPr>
          <w:rFonts w:hint="eastAsia"/>
          <w:lang w:val="en-US" w:eastAsia="zh-CN"/>
        </w:rPr>
        <w:t>签</w:t>
      </w:r>
    </w:p>
    <w:p>
      <w:pPr>
        <w:ind w:firstLine="420" w:firstLineChars="0"/>
        <w:rPr>
          <w:rFonts w:hint="eastAsia"/>
          <w:b/>
          <w:bCs/>
          <w:color w:val="FF0000"/>
          <w:sz w:val="28"/>
          <w:szCs w:val="32"/>
          <w:lang w:eastAsia="zh-CN"/>
        </w:rPr>
      </w:pPr>
      <w:r>
        <w:rPr>
          <w:rFonts w:hint="eastAsia"/>
          <w:b/>
          <w:bCs/>
          <w:color w:val="FF0000"/>
          <w:sz w:val="28"/>
          <w:szCs w:val="32"/>
          <w:lang w:eastAsia="zh-CN"/>
        </w:rPr>
        <w:t>如果发现话柄红绿色键不能正常处理业务，请仔细阅读本内容。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由于狄耐克厂家出厂的床头机设备</w:t>
      </w:r>
      <w:r>
        <w:rPr>
          <w:rFonts w:hint="eastAsia"/>
          <w:lang w:val="en-US" w:eastAsia="zh-CN"/>
        </w:rPr>
        <w:t>7寸款和10寸款(下面简称为7寸屏和10寸屏)，两款设备目前发现手柄的红绿色按钮码值不一致，导致常规的receiver软件层无法正常区分两款设备，而使软件层不能正确处理业务，以及后续项目在线后台远程升级容易升错版本。故上线调试的时候，需要打标签进行区别。一般来说，打标签规则如下：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7寸屏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>一般情况下，不需要打标签，默认即可</w:t>
      </w:r>
      <w:r>
        <w:rPr>
          <w:rFonts w:hint="eastAsia"/>
          <w:lang w:val="en-US" w:eastAsia="zh-CN"/>
        </w:rPr>
        <w:t>。如果错打了标签，也可以用0_NULL_790SDK_2022_01_18.img 升级包还原回去。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10寸屏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需要1_NULL_790SDK_2022_01_18.img升级包升级。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由于单纯从外观判断，虽比较直观但准确度可能不高(主要在于厂家后续可能有变动)，另外也为帮助大家更好理解和判断，采用</w:t>
      </w:r>
      <w:r>
        <w:rPr>
          <w:rFonts w:hint="eastAsia"/>
          <w:b/>
          <w:bCs/>
          <w:color w:val="FF0000"/>
          <w:lang w:val="en-US" w:eastAsia="zh-CN"/>
        </w:rPr>
        <w:t>“DNK检测工具.apk”(在相应下载目录下)</w:t>
      </w:r>
      <w:r>
        <w:rPr>
          <w:rFonts w:hint="eastAsia"/>
          <w:lang w:val="en-US" w:eastAsia="zh-CN"/>
        </w:rPr>
        <w:t>进行判断为准。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打标签方法：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同“</w:t>
      </w:r>
      <w:r>
        <w:rPr>
          <w:rFonts w:hint="eastAsia"/>
          <w:b/>
          <w:bCs/>
          <w:lang w:val="en-US" w:eastAsia="zh-CN"/>
        </w:rPr>
        <w:t>2.2.升级固件包步骤</w:t>
      </w:r>
      <w:r>
        <w:rPr>
          <w:rFonts w:hint="eastAsia"/>
          <w:lang w:val="en-US" w:eastAsia="zh-CN"/>
        </w:rPr>
        <w:t>”一样，仍然采用该工具进行批量标签；标签升级包在“</w:t>
      </w:r>
      <w:r>
        <w:rPr>
          <w:rFonts w:hint="eastAsia"/>
          <w:b/>
          <w:bCs/>
          <w:lang w:val="en-US" w:eastAsia="zh-CN"/>
        </w:rPr>
        <w:t>大床头机增加标志位包</w:t>
      </w:r>
      <w:r>
        <w:rPr>
          <w:rFonts w:hint="eastAsia"/>
          <w:lang w:val="en-US" w:eastAsia="zh-CN"/>
        </w:rPr>
        <w:t>”文件夹中。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1865630"/>
            <wp:effectExtent l="0" t="0" r="254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 w:firstLine="420" w:firstLineChars="0"/>
        <w:rPr>
          <w:rFonts w:hint="default"/>
          <w:b/>
          <w:bCs/>
          <w:color w:val="FF0000"/>
          <w:sz w:val="28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2"/>
          <w:lang w:val="en-US" w:eastAsia="zh-CN"/>
        </w:rPr>
        <w:t>打完标签后，调试好软件，receiver版本必须升级到“receiver.dnk.20220124.16.23.32.apk”这个版本之后(包含)的版本。</w:t>
      </w:r>
      <w:bookmarkStart w:id="0" w:name="_GoBack"/>
      <w:bookmarkEnd w:id="0"/>
      <w:r>
        <w:rPr>
          <w:rFonts w:hint="eastAsia"/>
          <w:b/>
          <w:bCs/>
          <w:color w:val="FF0000"/>
          <w:sz w:val="28"/>
          <w:szCs w:val="32"/>
          <w:lang w:val="en-US" w:eastAsia="zh-CN"/>
        </w:rPr>
        <w:t>以实际测试结果为准！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</w:pPr>
      <w:r>
        <w:drawing>
          <wp:inline distT="0" distB="0" distL="114300" distR="114300">
            <wp:extent cx="3201670" cy="1669415"/>
            <wp:effectExtent l="0" t="0" r="1778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7寸款常规的屏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44035" cy="3136900"/>
            <wp:effectExtent l="0" t="0" r="18415" b="6350"/>
            <wp:docPr id="1" name="图片 1" descr="701164F3-A5FD-46eb-8818-23E14F750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1164F3-A5FD-46eb-8818-23E14F7505A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10寸款的屏</w:t>
      </w:r>
    </w:p>
    <w:p>
      <w:pPr>
        <w:ind w:firstLine="42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31AF9"/>
    <w:multiLevelType w:val="singleLevel"/>
    <w:tmpl w:val="BDF31AF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0E09595"/>
    <w:multiLevelType w:val="singleLevel"/>
    <w:tmpl w:val="20E0959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27F21BE"/>
    <w:multiLevelType w:val="singleLevel"/>
    <w:tmpl w:val="227F21B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E9D1AAA"/>
    <w:multiLevelType w:val="singleLevel"/>
    <w:tmpl w:val="2E9D1AA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76C0F6D9"/>
    <w:multiLevelType w:val="multilevel"/>
    <w:tmpl w:val="76C0F6D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A4C"/>
    <w:rsid w:val="00814B61"/>
    <w:rsid w:val="009F400E"/>
    <w:rsid w:val="00A639D6"/>
    <w:rsid w:val="00C55A4C"/>
    <w:rsid w:val="00DD553E"/>
    <w:rsid w:val="00EC4D78"/>
    <w:rsid w:val="00FD58D1"/>
    <w:rsid w:val="03A67D02"/>
    <w:rsid w:val="04E60F60"/>
    <w:rsid w:val="05EC6BCA"/>
    <w:rsid w:val="061271D5"/>
    <w:rsid w:val="06CC7CAE"/>
    <w:rsid w:val="071F0AAD"/>
    <w:rsid w:val="0765585E"/>
    <w:rsid w:val="0BD91E27"/>
    <w:rsid w:val="0D1A5EA5"/>
    <w:rsid w:val="108A31F2"/>
    <w:rsid w:val="13CA1B57"/>
    <w:rsid w:val="14D75FF6"/>
    <w:rsid w:val="199600A3"/>
    <w:rsid w:val="19E63640"/>
    <w:rsid w:val="1CB27DB1"/>
    <w:rsid w:val="1D5B37AB"/>
    <w:rsid w:val="21EF1C4A"/>
    <w:rsid w:val="247A2C4C"/>
    <w:rsid w:val="28292E99"/>
    <w:rsid w:val="2A7A3E7F"/>
    <w:rsid w:val="2AEA332A"/>
    <w:rsid w:val="2B5E554F"/>
    <w:rsid w:val="2C536EDE"/>
    <w:rsid w:val="2D232A08"/>
    <w:rsid w:val="31EF0CAF"/>
    <w:rsid w:val="3201423F"/>
    <w:rsid w:val="3253189A"/>
    <w:rsid w:val="373655E8"/>
    <w:rsid w:val="39062BB4"/>
    <w:rsid w:val="39F73F5A"/>
    <w:rsid w:val="39FA28E7"/>
    <w:rsid w:val="3A992100"/>
    <w:rsid w:val="3B7D32FB"/>
    <w:rsid w:val="3E1F0B55"/>
    <w:rsid w:val="3EF02D22"/>
    <w:rsid w:val="411A28C1"/>
    <w:rsid w:val="42FD4B22"/>
    <w:rsid w:val="47D91D8D"/>
    <w:rsid w:val="48885010"/>
    <w:rsid w:val="48FC3F85"/>
    <w:rsid w:val="493209E9"/>
    <w:rsid w:val="496C18D9"/>
    <w:rsid w:val="4D2A66CE"/>
    <w:rsid w:val="4F8849D6"/>
    <w:rsid w:val="52C57F37"/>
    <w:rsid w:val="530A0C02"/>
    <w:rsid w:val="5AA408DD"/>
    <w:rsid w:val="5E7C0C6A"/>
    <w:rsid w:val="60FD0443"/>
    <w:rsid w:val="62606EDB"/>
    <w:rsid w:val="62D35E6B"/>
    <w:rsid w:val="63EA73A4"/>
    <w:rsid w:val="64714DF3"/>
    <w:rsid w:val="64D06F86"/>
    <w:rsid w:val="657170F6"/>
    <w:rsid w:val="6FCC5BB0"/>
    <w:rsid w:val="738D3BAF"/>
    <w:rsid w:val="739D4728"/>
    <w:rsid w:val="73DA1BAE"/>
    <w:rsid w:val="73E0110E"/>
    <w:rsid w:val="76D1719F"/>
    <w:rsid w:val="7A0A57D4"/>
    <w:rsid w:val="7E8B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432" w:hanging="432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semiHidden/>
    <w:unhideWhenUsed/>
    <w:qFormat/>
    <w:uiPriority w:val="35"/>
    <w:rPr>
      <w:rFonts w:ascii="Arial" w:hAnsi="Arial" w:eastAsia="黑体"/>
      <w:sz w:val="20"/>
    </w:rPr>
  </w:style>
  <w:style w:type="paragraph" w:styleId="12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13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customStyle="1" w:styleId="16">
    <w:name w:val="批注框文本 Char"/>
    <w:basedOn w:val="15"/>
    <w:link w:val="1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54</Words>
  <Characters>308</Characters>
  <Lines>2</Lines>
  <Paragraphs>1</Paragraphs>
  <TotalTime>7</TotalTime>
  <ScaleCrop>false</ScaleCrop>
  <LinksUpToDate>false</LinksUpToDate>
  <CharactersWithSpaces>361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2021-10-12T00:46:00Z</dcterms:created>
  <dc:creator>Administrator</dc:creator>
  <cp:lastModifiedBy>Administrator</cp:lastModifiedBy>
  <dcterms:modified xsi:type="dcterms:W3CDTF">2022-01-24T08:37:01Z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19806441A6B14AE4A6358DD1C90E3CAE</vt:lpwstr>
  </property>
</Properties>
</file>