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雅黑" w:hAnsi="微软雅黑" w:eastAsia="微软雅黑" w:cs="微软雅黑"/>
          <w:sz w:val="84"/>
          <w:szCs w:val="84"/>
        </w:rPr>
      </w:pPr>
      <w:bookmarkStart w:id="65" w:name="_GoBack"/>
      <w:bookmarkEnd w:id="65"/>
      <w:bookmarkStart w:id="0" w:name="_Toc17623"/>
      <w:r>
        <w:rPr>
          <w:rFonts w:hint="eastAsia" w:ascii="微软雅黑" w:hAnsi="微软雅黑" w:eastAsia="微软雅黑" w:cs="微软雅黑"/>
          <w:sz w:val="84"/>
          <w:szCs w:val="84"/>
        </w:rPr>
        <w:t>HIS系统与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导诊系统</w:t>
      </w:r>
      <w:r>
        <w:rPr>
          <w:rFonts w:hint="eastAsia" w:ascii="微软雅黑" w:hAnsi="微软雅黑" w:eastAsia="微软雅黑" w:cs="微软雅黑"/>
          <w:sz w:val="84"/>
          <w:szCs w:val="84"/>
        </w:rPr>
        <w:t>的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sz w:val="84"/>
          <w:szCs w:val="84"/>
        </w:rPr>
        <w:t>接口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对接</w:t>
      </w:r>
      <w:r>
        <w:rPr>
          <w:rFonts w:hint="eastAsia" w:ascii="微软雅黑" w:hAnsi="微软雅黑" w:eastAsia="微软雅黑" w:cs="微软雅黑"/>
          <w:sz w:val="84"/>
          <w:szCs w:val="84"/>
        </w:rPr>
        <w:t>方案</w:t>
      </w:r>
      <w:bookmarkEnd w:id="0"/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rPr>
          <w:rFonts w:hint="eastAsia" w:ascii="微软雅黑" w:hAnsi="微软雅黑" w:eastAsia="微软雅黑" w:cs="微软雅黑"/>
          <w:sz w:val="32"/>
        </w:rPr>
      </w:pPr>
    </w:p>
    <w:p>
      <w:pPr>
        <w:jc w:val="center"/>
        <w:outlineLvl w:val="0"/>
        <w:rPr>
          <w:rFonts w:hint="eastAsia" w:ascii="微软雅黑" w:hAnsi="微软雅黑" w:eastAsia="微软雅黑" w:cs="微软雅黑"/>
          <w:sz w:val="48"/>
        </w:rPr>
      </w:pPr>
      <w:bookmarkStart w:id="1" w:name="_Toc5233"/>
      <w:r>
        <w:rPr>
          <w:rFonts w:hint="eastAsia" w:ascii="微软雅黑" w:hAnsi="微软雅黑" w:eastAsia="微软雅黑" w:cs="微软雅黑"/>
          <w:sz w:val="48"/>
        </w:rPr>
        <w:t>广州</w:t>
      </w:r>
      <w:r>
        <w:rPr>
          <w:rFonts w:hint="eastAsia" w:ascii="微软雅黑" w:hAnsi="微软雅黑" w:eastAsia="微软雅黑" w:cs="微软雅黑"/>
          <w:sz w:val="48"/>
          <w:lang w:val="en-US" w:eastAsia="zh-CN"/>
        </w:rPr>
        <w:t>群创</w:t>
      </w:r>
      <w:r>
        <w:rPr>
          <w:rFonts w:hint="eastAsia" w:ascii="微软雅黑" w:hAnsi="微软雅黑" w:eastAsia="微软雅黑" w:cs="微软雅黑"/>
          <w:sz w:val="48"/>
        </w:rPr>
        <w:t>科技有限公司</w:t>
      </w:r>
      <w:bookmarkEnd w:id="1"/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32"/>
        </w:rPr>
        <w:t>20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32"/>
        </w:rPr>
        <w:t>年0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2"/>
        </w:rPr>
        <w:t>月</w:t>
      </w: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tabs>
          <w:tab w:val="left" w:pos="1103"/>
        </w:tabs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>
      <w:pPr>
        <w:tabs>
          <w:tab w:val="left" w:pos="1103"/>
        </w:tabs>
        <w:rPr>
          <w:rFonts w:hint="eastAsia" w:ascii="微软雅黑" w:hAnsi="微软雅黑" w:eastAsia="微软雅黑" w:cs="微软雅黑"/>
          <w:lang w:val="en-US" w:eastAsia="zh-CN"/>
        </w:rPr>
      </w:pPr>
    </w:p>
    <w:sdt>
      <w:sdt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id w:val="14746294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  <w:sz w:val="21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_Toc17623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84"/>
            </w:rPr>
            <w:t>HIS系统与</w:t>
          </w:r>
          <w:r>
            <w:rPr>
              <w:rFonts w:hint="eastAsia" w:ascii="微软雅黑" w:hAnsi="微软雅黑" w:eastAsia="微软雅黑" w:cs="微软雅黑"/>
              <w:szCs w:val="84"/>
              <w:lang w:eastAsia="zh-CN"/>
            </w:rPr>
            <w:t>导诊系统</w:t>
          </w:r>
          <w:r>
            <w:rPr>
              <w:rFonts w:hint="eastAsia" w:ascii="微软雅黑" w:hAnsi="微软雅黑" w:eastAsia="微软雅黑" w:cs="微软雅黑"/>
              <w:szCs w:val="84"/>
            </w:rPr>
            <w:t>的</w:t>
          </w:r>
          <w:r>
            <w:rPr>
              <w:rFonts w:hint="eastAsia" w:ascii="微软雅黑" w:hAnsi="微软雅黑" w:eastAsia="微软雅黑" w:cs="微软雅黑"/>
              <w:szCs w:val="84"/>
              <w:lang w:val="en-US" w:eastAsia="zh-CN"/>
            </w:rPr>
            <w:t>webservice</w:t>
          </w:r>
          <w:r>
            <w:rPr>
              <w:rFonts w:hint="eastAsia" w:ascii="微软雅黑" w:hAnsi="微软雅黑" w:eastAsia="微软雅黑" w:cs="微软雅黑"/>
              <w:szCs w:val="84"/>
            </w:rPr>
            <w:t>接口</w:t>
          </w:r>
          <w:r>
            <w:rPr>
              <w:rFonts w:hint="eastAsia" w:ascii="微软雅黑" w:hAnsi="微软雅黑" w:eastAsia="微软雅黑" w:cs="微软雅黑"/>
              <w:szCs w:val="84"/>
              <w:lang w:eastAsia="zh-CN"/>
            </w:rPr>
            <w:t>对接</w:t>
          </w:r>
          <w:r>
            <w:rPr>
              <w:rFonts w:hint="eastAsia" w:ascii="微软雅黑" w:hAnsi="微软雅黑" w:eastAsia="微软雅黑" w:cs="微软雅黑"/>
              <w:szCs w:val="84"/>
            </w:rPr>
            <w:t>方案</w:t>
          </w:r>
          <w:r>
            <w:tab/>
          </w:r>
          <w:r>
            <w:fldChar w:fldCharType="begin"/>
          </w:r>
          <w:r>
            <w:instrText xml:space="preserve"> PAGEREF _Toc17623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_Toc5233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广州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群创</w:t>
          </w:r>
          <w:r>
            <w:rPr>
              <w:rFonts w:hint="eastAsia" w:ascii="微软雅黑" w:hAnsi="微软雅黑" w:eastAsia="微软雅黑" w:cs="微软雅黑"/>
            </w:rPr>
            <w:t>科技有限公司</w:t>
          </w:r>
          <w:r>
            <w:tab/>
          </w:r>
          <w:r>
            <w:fldChar w:fldCharType="begin"/>
          </w:r>
          <w:r>
            <w:instrText xml:space="preserve"> PAGEREF _Toc5233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_Toc16914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文档修订记录</w:t>
          </w:r>
          <w:r>
            <w:tab/>
          </w:r>
          <w:r>
            <w:fldChar w:fldCharType="begin"/>
          </w:r>
          <w:r>
            <w:instrText xml:space="preserve"> PAGEREF _Toc16914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_Toc10514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</w:rPr>
            <w:t xml:space="preserve">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接口统一说明</w:t>
          </w:r>
          <w:r>
            <w:tab/>
          </w:r>
          <w:r>
            <w:fldChar w:fldCharType="begin"/>
          </w:r>
          <w:r>
            <w:instrText xml:space="preserve"> PAGEREF _Toc10514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_Toc5342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名词解释</w:t>
          </w:r>
          <w:r>
            <w:tab/>
          </w:r>
          <w:r>
            <w:fldChar w:fldCharType="begin"/>
          </w:r>
          <w:r>
            <w:instrText xml:space="preserve"> PAGEREF _Toc5342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_Toc24006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数据导入接口</w:t>
          </w:r>
          <w:r>
            <w:tab/>
          </w:r>
          <w:r>
            <w:fldChar w:fldCharType="begin"/>
          </w:r>
          <w:r>
            <w:instrText xml:space="preserve"> PAGEREF _Toc24006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_Toc21015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接口地址，以实际地址为准</w:t>
          </w:r>
          <w:r>
            <w:tab/>
          </w:r>
          <w:r>
            <w:fldChar w:fldCharType="begin"/>
          </w:r>
          <w:r>
            <w:instrText xml:space="preserve"> PAGEREF _Toc21015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_Toc27699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方法名“DBData”</w:t>
          </w:r>
          <w:r>
            <w:tab/>
          </w:r>
          <w:r>
            <w:fldChar w:fldCharType="begin"/>
          </w:r>
          <w:r>
            <w:instrText xml:space="preserve"> PAGEREF _Toc27699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_Toc19494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患者排队</w:t>
          </w:r>
          <w:r>
            <w:tab/>
          </w:r>
          <w:r>
            <w:fldChar w:fldCharType="begin"/>
          </w:r>
          <w:r>
            <w:instrText xml:space="preserve"> PAGEREF _Toc19494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_Toc10028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4.3.1.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患者排队请求参数</w:t>
          </w:r>
          <w:r>
            <w:tab/>
          </w:r>
          <w:r>
            <w:fldChar w:fldCharType="begin"/>
          </w:r>
          <w:r>
            <w:instrText xml:space="preserve"> PAGEREF _Toc10028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_Toc21612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</w:rPr>
            <w:t xml:space="preserve">4.3.2.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_Toc21612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_Toc17636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医生数据</w:t>
          </w:r>
          <w:r>
            <w:tab/>
          </w:r>
          <w:r>
            <w:fldChar w:fldCharType="begin"/>
          </w:r>
          <w:r>
            <w:instrText xml:space="preserve"> PAGEREF _Toc17636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_Toc12615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4.4.1.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医生数据请求参数</w:t>
          </w:r>
          <w:r>
            <w:tab/>
          </w:r>
          <w:r>
            <w:fldChar w:fldCharType="begin"/>
          </w:r>
          <w:r>
            <w:instrText xml:space="preserve"> PAGEREF _Toc12615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_Toc32620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4.4.2.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_Toc32620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_Toc13570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科室数据</w:t>
          </w:r>
          <w:r>
            <w:tab/>
          </w:r>
          <w:r>
            <w:fldChar w:fldCharType="begin"/>
          </w:r>
          <w:r>
            <w:instrText xml:space="preserve"> PAGEREF _Toc13570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_Toc26206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4.5.1.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科室数据请求参数</w:t>
          </w:r>
          <w:r>
            <w:tab/>
          </w:r>
          <w:r>
            <w:fldChar w:fldCharType="begin"/>
          </w:r>
          <w:r>
            <w:instrText xml:space="preserve"> PAGEREF _Toc26206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4.5.2.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_Toc1383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_Toc21155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4.6.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排班数据</w:t>
          </w:r>
          <w:r>
            <w:tab/>
          </w:r>
          <w:r>
            <w:fldChar w:fldCharType="begin"/>
          </w:r>
          <w:r>
            <w:instrText xml:space="preserve"> PAGEREF _Toc21155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_Toc24789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4.6.1.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排班数据请求参数</w:t>
          </w:r>
          <w:r>
            <w:tab/>
          </w:r>
          <w:r>
            <w:fldChar w:fldCharType="begin"/>
          </w:r>
          <w:r>
            <w:instrText xml:space="preserve"> PAGEREF _Toc24789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_Toc13756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4.6.2.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_Toc13756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_Toc21761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4.7.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卡号数据</w:t>
          </w:r>
          <w:r>
            <w:tab/>
          </w:r>
          <w:r>
            <w:fldChar w:fldCharType="begin"/>
          </w:r>
          <w:r>
            <w:instrText xml:space="preserve"> PAGEREF _Toc21761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_Toc2035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4.7.1.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卡号数据请求参数</w:t>
          </w:r>
          <w:r>
            <w:tab/>
          </w:r>
          <w:r>
            <w:fldChar w:fldCharType="begin"/>
          </w:r>
          <w:r>
            <w:instrText xml:space="preserve"> PAGEREF _Toc2035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_Toc15566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4.7.2.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_Toc15566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_Toc30037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4.8.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手术排班数据</w:t>
          </w:r>
          <w:r>
            <w:tab/>
          </w:r>
          <w:r>
            <w:fldChar w:fldCharType="begin"/>
          </w:r>
          <w:r>
            <w:instrText xml:space="preserve"> PAGEREF _Toc30037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_Toc17893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4.8.1.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手术排班数据请求参数</w:t>
          </w:r>
          <w:r>
            <w:tab/>
          </w:r>
          <w:r>
            <w:fldChar w:fldCharType="begin"/>
          </w:r>
          <w:r>
            <w:instrText xml:space="preserve"> PAGEREF _Toc17893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_Toc10104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4.8.2.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_Toc10104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_Toc1000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患者报到、复诊、过号归队接口</w:t>
          </w:r>
          <w:r>
            <w:tab/>
          </w:r>
          <w:r>
            <w:fldChar w:fldCharType="begin"/>
          </w:r>
          <w:r>
            <w:instrText xml:space="preserve"> PAGEREF _Toc1000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_Toc14922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接口地址，以实际为准</w:t>
          </w:r>
          <w:r>
            <w:tab/>
          </w:r>
          <w:r>
            <w:fldChar w:fldCharType="begin"/>
          </w:r>
          <w:r>
            <w:instrText xml:space="preserve"> PAGEREF _Toc14922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_Toc1664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接口说明</w:t>
          </w:r>
          <w:r>
            <w:tab/>
          </w:r>
          <w:r>
            <w:fldChar w:fldCharType="begin"/>
          </w:r>
          <w:r>
            <w:instrText xml:space="preserve"> PAGEREF _Toc1664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_Toc7294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方法名“CheckIn”</w:t>
          </w:r>
          <w:r>
            <w:tab/>
          </w:r>
          <w:r>
            <w:fldChar w:fldCharType="begin"/>
          </w:r>
          <w:r>
            <w:instrText xml:space="preserve"> PAGEREF _Toc7294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_Toc20627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入参说明</w:t>
          </w:r>
          <w:r>
            <w:tab/>
          </w:r>
          <w:r>
            <w:fldChar w:fldCharType="begin"/>
          </w:r>
          <w:r>
            <w:instrText xml:space="preserve"> PAGEREF _Toc20627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_Toc24667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5.5.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返回参数说明</w:t>
          </w:r>
          <w:r>
            <w:tab/>
          </w:r>
          <w:r>
            <w:fldChar w:fldCharType="begin"/>
          </w:r>
          <w:r>
            <w:instrText xml:space="preserve"> PAGEREF _Toc24667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_Toc16990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呼叫相关接口（包含呼叫，重呼，诊结，过号，停诊，开诊）</w:t>
          </w:r>
          <w:r>
            <w:tab/>
          </w:r>
          <w:r>
            <w:fldChar w:fldCharType="begin"/>
          </w:r>
          <w:r>
            <w:instrText xml:space="preserve"> PAGEREF _Toc16990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_Toc26609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接口地址，以实际情况为准</w:t>
          </w:r>
          <w:r>
            <w:tab/>
          </w:r>
          <w:r>
            <w:fldChar w:fldCharType="begin"/>
          </w:r>
          <w:r>
            <w:instrText xml:space="preserve"> PAGEREF _Toc26609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_Toc21846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功能流程定义</w:t>
          </w:r>
          <w:r>
            <w:tab/>
          </w:r>
          <w:r>
            <w:fldChar w:fldCharType="begin"/>
          </w:r>
          <w:r>
            <w:instrText xml:space="preserve"> PAGEREF _Toc21846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_Toc28671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webservice接口说明</w:t>
          </w:r>
          <w:r>
            <w:tab/>
          </w:r>
          <w:r>
            <w:fldChar w:fldCharType="begin"/>
          </w:r>
          <w:r>
            <w:instrText xml:space="preserve"> PAGEREF _Toc28671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_Toc16365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参数说明</w:t>
          </w:r>
          <w:r>
            <w:tab/>
          </w:r>
          <w:r>
            <w:fldChar w:fldCharType="begin"/>
          </w:r>
          <w:r>
            <w:instrText xml:space="preserve"> PAGEREF _Toc16365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_Toc22292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6.4.1.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请求参数</w:t>
          </w:r>
          <w:r>
            <w:tab/>
          </w:r>
          <w:r>
            <w:fldChar w:fldCharType="begin"/>
          </w:r>
          <w:r>
            <w:instrText xml:space="preserve"> PAGEREF _Toc22292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_Toc2231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6.4.2.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返回值</w:t>
          </w:r>
          <w:r>
            <w:tab/>
          </w:r>
          <w:r>
            <w:fldChar w:fldCharType="begin"/>
          </w:r>
          <w:r>
            <w:instrText xml:space="preserve"> PAGEREF _Toc2231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_Toc10931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带迁移诊室所属关系的呼叫相关接口</w:t>
          </w:r>
          <w:r>
            <w:tab/>
          </w:r>
          <w:r>
            <w:fldChar w:fldCharType="begin"/>
          </w:r>
          <w:r>
            <w:instrText xml:space="preserve"> PAGEREF _Toc10931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</w:t>
          </w:r>
          <w:r>
            <w:tab/>
          </w:r>
          <w:r>
            <w:fldChar w:fldCharType="begin"/>
          </w:r>
          <w:r>
            <w:instrText xml:space="preserve"> PAGEREF _Toc2948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_Toc4726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请求参数</w:t>
          </w:r>
          <w:r>
            <w:tab/>
          </w:r>
          <w:r>
            <w:fldChar w:fldCharType="begin"/>
          </w:r>
          <w:r>
            <w:instrText xml:space="preserve"> PAGEREF _Toc4726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_Toc18527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参数说明</w:t>
          </w:r>
          <w:r>
            <w:tab/>
          </w:r>
          <w:r>
            <w:fldChar w:fldCharType="begin"/>
          </w:r>
          <w:r>
            <w:instrText xml:space="preserve"> PAGEREF _Toc18527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_Toc12690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7.4.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返回值</w:t>
          </w:r>
          <w:r>
            <w:tab/>
          </w:r>
          <w:r>
            <w:fldChar w:fldCharType="begin"/>
          </w:r>
          <w:r>
            <w:instrText xml:space="preserve"> PAGEREF _Toc12690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_Toc21411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查询相关接口（包含查询患者当前队列，查询医生队列，查询科室队列）</w:t>
          </w:r>
          <w:r>
            <w:tab/>
          </w:r>
          <w:r>
            <w:fldChar w:fldCharType="begin"/>
          </w:r>
          <w:r>
            <w:instrText xml:space="preserve"> PAGEREF _Toc21411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_Toc6435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查询科室医生队列</w:t>
          </w:r>
          <w:r>
            <w:tab/>
          </w:r>
          <w:r>
            <w:fldChar w:fldCharType="begin"/>
          </w:r>
          <w:r>
            <w:instrText xml:space="preserve"> PAGEREF _Toc6435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_Toc14202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8.1.1.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应用场景</w:t>
          </w:r>
          <w:r>
            <w:tab/>
          </w:r>
          <w:r>
            <w:fldChar w:fldCharType="begin"/>
          </w:r>
          <w:r>
            <w:instrText xml:space="preserve"> PAGEREF _Toc14202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_Toc31270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8.1.2.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接口地址：</w:t>
          </w:r>
          <w:r>
            <w:tab/>
          </w:r>
          <w:r>
            <w:fldChar w:fldCharType="begin"/>
          </w:r>
          <w:r>
            <w:instrText xml:space="preserve"> PAGEREF _Toc31270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_Toc23165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8.1.3.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调用说明</w:t>
          </w:r>
          <w:r>
            <w:tab/>
          </w:r>
          <w:r>
            <w:fldChar w:fldCharType="begin"/>
          </w:r>
          <w:r>
            <w:instrText xml:space="preserve"> PAGEREF _Toc23165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_Toc31767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8.1.4.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返回值</w:t>
          </w:r>
          <w:r>
            <w:tab/>
          </w:r>
          <w:r>
            <w:fldChar w:fldCharType="begin"/>
          </w:r>
          <w:r>
            <w:instrText xml:space="preserve"> PAGEREF _Toc31767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_Toc23645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查询患者所有的队列位置</w:t>
          </w:r>
          <w:r>
            <w:tab/>
          </w:r>
          <w:r>
            <w:fldChar w:fldCharType="begin"/>
          </w:r>
          <w:r>
            <w:instrText xml:space="preserve"> PAGEREF _Toc23645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_Toc1406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8.2.1.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应用场景</w:t>
          </w:r>
          <w:r>
            <w:tab/>
          </w:r>
          <w:r>
            <w:fldChar w:fldCharType="begin"/>
          </w:r>
          <w:r>
            <w:instrText xml:space="preserve"> PAGEREF _Toc1406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_Toc8371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8.2.2.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接口地址：</w:t>
          </w:r>
          <w:r>
            <w:tab/>
          </w:r>
          <w:r>
            <w:fldChar w:fldCharType="begin"/>
          </w:r>
          <w:r>
            <w:instrText xml:space="preserve"> PAGEREF _Toc8371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_Toc28152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8.2.3.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调用说明</w:t>
          </w:r>
          <w:r>
            <w:tab/>
          </w:r>
          <w:r>
            <w:fldChar w:fldCharType="begin"/>
          </w:r>
          <w:r>
            <w:instrText xml:space="preserve"> PAGEREF _Toc28152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_Toc16747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8.2.4.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返回值(Json结构格式)</w:t>
          </w:r>
          <w:r>
            <w:tab/>
          </w:r>
          <w:r>
            <w:fldChar w:fldCharType="begin"/>
          </w:r>
          <w:r>
            <w:instrText xml:space="preserve"> PAGEREF _Toc16747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_Toc3456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lang w:val="en-US" w:eastAsia="zh-CN"/>
            </w:rPr>
            <w:t xml:space="preserve">8.2.5.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(XML结构格式)</w:t>
          </w:r>
          <w:r>
            <w:tab/>
          </w:r>
          <w:r>
            <w:fldChar w:fldCharType="begin"/>
          </w:r>
          <w:r>
            <w:instrText xml:space="preserve"> PAGEREF _Toc3456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end"/>
          </w:r>
        </w:p>
      </w:sdtContent>
    </w:sdt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2" w:name="_Toc16914"/>
      <w:r>
        <w:rPr>
          <w:rFonts w:hint="eastAsia" w:ascii="微软雅黑" w:hAnsi="微软雅黑" w:eastAsia="微软雅黑" w:cs="微软雅黑"/>
          <w:lang w:val="en-US" w:eastAsia="zh-CN"/>
        </w:rPr>
        <w:t>文档修订记录</w:t>
      </w:r>
      <w:bookmarkEnd w:id="2"/>
    </w:p>
    <w:tbl>
      <w:tblPr>
        <w:tblStyle w:val="11"/>
        <w:tblW w:w="8951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82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78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82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6491" w:type="dxa"/>
            <w:shd w:val="clear" w:color="auto" w:fill="000000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2020.11.16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何海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创建对接his系统，统一webservice接口文档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2021.09.29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添加查询患者所有的队列位置接口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2022.06.22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邱北水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拆分数据导入的接口和添加手术排班数据接口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2022.06.23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蒋文杰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目录更新、调整名词解释为一级目录、样例中文符转换成英文、字段说明补充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2022.12.02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欧科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补充和调整了部分接口和参数的说明文字和注意事项，方便理解和阅读，接口及参数内容未修改。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2024.4.28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蒋文杰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新增呼叫接口，用于诊室不固定某个科室时，通过入参的科室ID跟诊室ID重新关联绑定后进行叫号操作，更新诊室所属科室信息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更新屏绑定诊室信息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8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bookmarkStart w:id="3" w:name="_Toc10514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2025.4.17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蒋文杰</w:t>
            </w:r>
          </w:p>
        </w:tc>
        <w:tc>
          <w:tcPr>
            <w:tcW w:w="6491" w:type="dxa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GetQueue接口修改，可根据StateID查询数据</w:t>
            </w:r>
          </w:p>
        </w:tc>
      </w:tr>
    </w:tbl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接口统一说明</w:t>
      </w:r>
      <w:bookmarkEnd w:id="3"/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接口传值方式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本文档包含的所有接口统一为json格式的出参和入参，个别有单独说明的接口除外，接口中的参数全部都区分大小写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4" w:name="_Toc5342"/>
      <w:r>
        <w:rPr>
          <w:rFonts w:hint="eastAsia" w:ascii="微软雅黑" w:hAnsi="微软雅黑" w:eastAsia="微软雅黑" w:cs="微软雅黑"/>
          <w:lang w:val="en-US" w:eastAsia="zh-CN"/>
        </w:rPr>
        <w:t>名词解释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呼叫：根据his传入信息进行呼叫，进行呼叫动作前若查询得到患者信息不完整，会返回相应的参数缺失信息；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诊结：病人诊断结束，病人下屏；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停诊：医生暂停对病人诊疗；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过号：表示患者由于某种原因，在叫号时没有到场就诊，过号患者暂时不再参与排队，若患者回来排队，一般会按一定规则重新插入到排队队列中；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排队中：患者已经报到成功了，正在队列中排队等待叫号检查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已过号：医生呼叫患者多次没有来检查就进行过号操作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正在就诊：医生已经呼叫患者，患者正在检查中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医生开诊：医生开始上班，可以呼叫患者并且可以将患者诊疗从停诊状态改为开诊状态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医生上屏：表示医生上班，或该诊室当前由哪位医生坐诊；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医生下屏：医生下班清屏；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患者上屏：患者被呼叫，处于“正在就诊”状态，显示在诊室屏相应位置上；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患者下屏：诊疗结束，患者从诊室屏的“正在就诊”位置上移除；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诊室屏：挂在医生诊室门口，用于显示诊室内坐诊医生、正在就诊患者及正在排队患者等信息的屏幕；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综合屏：是挂在护士站或者候诊区的屏，一般用于播报呼叫语音、展示排队队列或宣教信息等功能的屏幕；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卡号视图：用于存储与his同步过来的患者的卡号数据，一个主卡号存在对应同步his的多个副卡号（不同类型的卡，例如：身份证、社保卡、门诊号等）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  <w:t>主卡号：HIS中用于指向一个患者的患者ID，一个患者ID对应一名患者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</w:p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5" w:name="_Toc24006"/>
      <w:r>
        <w:rPr>
          <w:rFonts w:hint="eastAsia" w:ascii="微软雅黑" w:hAnsi="微软雅黑" w:eastAsia="微软雅黑" w:cs="微软雅黑"/>
          <w:lang w:val="en-US" w:eastAsia="zh-CN"/>
        </w:rPr>
        <w:t>数据导入接口</w:t>
      </w:r>
      <w:bookmarkEnd w:id="5"/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" w:name="_Toc21015"/>
      <w:r>
        <w:rPr>
          <w:rFonts w:hint="eastAsia" w:ascii="微软雅黑" w:hAnsi="微软雅黑" w:eastAsia="微软雅黑" w:cs="微软雅黑"/>
          <w:lang w:val="en-US" w:eastAsia="zh-CN"/>
        </w:rPr>
        <w:t>接口地址，以实际地址为准</w:t>
      </w:r>
      <w:bookmarkEnd w:id="6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7" w:name="_Toc27699"/>
      <w:bookmarkStart w:id="8" w:name="_Toc18920"/>
      <w:r>
        <w:rPr>
          <w:rFonts w:hint="eastAsia" w:ascii="微软雅黑" w:hAnsi="微软雅黑" w:eastAsia="微软雅黑" w:cs="微软雅黑"/>
          <w:lang w:val="en-US" w:eastAsia="zh-CN"/>
        </w:rPr>
        <w:t>方法名“DBData”</w:t>
      </w:r>
      <w:bookmarkEnd w:id="7"/>
      <w:bookmarkEnd w:id="8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函数原型 public string DBData(string JsonStrType, string JsonStr) 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9" w:name="_Toc19494"/>
      <w:r>
        <w:rPr>
          <w:rFonts w:hint="eastAsia" w:ascii="微软雅黑" w:hAnsi="微软雅黑" w:eastAsia="微软雅黑" w:cs="微软雅黑"/>
          <w:lang w:val="en-US" w:eastAsia="zh-CN"/>
        </w:rPr>
        <w:t>患者排队</w:t>
      </w:r>
      <w:bookmarkEnd w:id="9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0" w:name="_Toc10028"/>
      <w:r>
        <w:rPr>
          <w:rFonts w:hint="eastAsia" w:ascii="微软雅黑" w:hAnsi="微软雅黑" w:eastAsia="微软雅黑" w:cs="微软雅黑"/>
          <w:lang w:val="en-US" w:eastAsia="zh-CN"/>
        </w:rPr>
        <w:t>患者排队请求参数</w:t>
      </w:r>
      <w:bookmarkEnd w:id="10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JsonStr（可一次推送多条，注意参数中除了有大括号“{}”之外，还有中括号“[]”也绝不能省略）：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"00004",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"503",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"陈志强",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"男",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"Patiid": "0000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"SerialNumber": "50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"PatiName": "陈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美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"PatiSex 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"Age":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"DepartmentID": "0010101",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"肺病科(城北)",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"RoomName": "一诊间",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"StateID":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"AppointmentTime": "2020-03-20 08:00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"ValidDate": "2020-03-20 00:00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00",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"RoomID":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"Rsrctypeid": "0",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"DoctorID": "6988",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"Doctor": "祝小林",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"QueueOrderType": "A",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"IsOrdinary": "1",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"ShiftNo": "2"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IsDelete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}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患者排队信息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 xml:space="preserve">JsonStrType=QueueData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患者主卡号，如该患者有多个卡号代表身份，那么需要具有唯一主卡号作为值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患者流水号唯一标识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患者姓名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PatiSex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IsP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lus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是否加号患者（1是，0不是）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IsResult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患者是否出检查结果（1是，0不是）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IsFrom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患者是否开单（1是，0不是）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注：医技患者必填项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IsDelete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70AD47" w:themeColor="accent6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患者挂号状态，0正常号 1退号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患者部门所在部门名称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患者所在诊室名称（若院方为专家号模式或者科室号模式可为空值）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患者所在诊室编号（若院方为专家号模式或者科室号模式可为空值）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患者是否需要报到：1：不需要，0：需要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AppointmentTime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患者预约时间精确到秒，若院方存在预约日期和预约时间段，请给预约开始时间，例如预约日期为"2020-03-20"预约时间段为"11:00-11:30"，请给"2020-03-20 11:00:00"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ValidDate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就诊当天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日期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，格式为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QueueOrderType 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挂号类型：A：门诊，B：医技，E：药房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IsOrdinary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患者号型：1：只挂到科室的普通号，0：挂到指定医生下的专家号或指定诊室的专家号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患者挂号就诊医生编号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ShiftNo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患者班次号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，若不分班次则统一给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SerialNo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患者序号(若我方报到序号可以默认给0 ，若用his的序号给患者实际排队序号)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</w:rPr>
      </w:pPr>
      <w:bookmarkStart w:id="11" w:name="_Toc13798"/>
      <w:bookmarkStart w:id="12" w:name="_Toc21612"/>
      <w:bookmarkStart w:id="13" w:name="_Toc20127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11"/>
      <w:bookmarkEnd w:id="12"/>
      <w:bookmarkEnd w:id="13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4" w:name="_Toc17636"/>
      <w:r>
        <w:rPr>
          <w:rFonts w:hint="eastAsia" w:ascii="微软雅黑" w:hAnsi="微软雅黑" w:eastAsia="微软雅黑" w:cs="微软雅黑"/>
          <w:lang w:val="en-US" w:eastAsia="zh-CN"/>
        </w:rPr>
        <w:t>医生数据</w:t>
      </w:r>
      <w:bookmarkEnd w:id="14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5" w:name="_Toc12615"/>
      <w:r>
        <w:rPr>
          <w:rFonts w:hint="eastAsia" w:ascii="微软雅黑" w:hAnsi="微软雅黑" w:eastAsia="微软雅黑" w:cs="微软雅黑"/>
          <w:lang w:val="en-US" w:eastAsia="zh-CN"/>
        </w:rPr>
        <w:t>医生数据请求参数</w:t>
      </w:r>
      <w:bookmarkEnd w:id="15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{ "DoctorID":"11200","DoctorNam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e": "1 ","DoctorSex":"男" ,"DepartmentName": "1","DepartmentID": "1231","DoctorTitle":"主任医生","DoctorCompany":"多年临床经验","EmployeeType":"01"}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医生信息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JsonStrType=DoctorData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医师编号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DoctorSex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所在科室编号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医生所在的部门编号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DoctorTitle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DoctorCompany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EmployeeType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医生类型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01医生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02护士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6" w:name="_Toc32620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16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7" w:name="_Toc13570"/>
      <w:r>
        <w:rPr>
          <w:rFonts w:hint="eastAsia" w:ascii="微软雅黑" w:hAnsi="微软雅黑" w:eastAsia="微软雅黑" w:cs="微软雅黑"/>
          <w:lang w:val="en-US" w:eastAsia="zh-CN"/>
        </w:rPr>
        <w:t>科室数据</w:t>
      </w:r>
      <w:bookmarkEnd w:id="17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8" w:name="_Toc26206"/>
      <w:r>
        <w:rPr>
          <w:rFonts w:hint="eastAsia" w:ascii="微软雅黑" w:hAnsi="微软雅黑" w:eastAsia="微软雅黑" w:cs="微软雅黑"/>
          <w:lang w:val="en-US" w:eastAsia="zh-CN"/>
        </w:rPr>
        <w:t>科室数据请求参数</w:t>
      </w:r>
      <w:bookmarkEnd w:id="18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 "DepartmentID":"11200",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"DepartmentType": "1 ",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"DepartIntroduction": null,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"DepartmentName": "1"}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科室信息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JsonStrType=DeptData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DepartmentType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科室类别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1门诊，2医技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3药房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住院，5手术室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DepartIntroduction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科室简介（可为空）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科室名称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9" w:name="_Toc1383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19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0" w:name="_Toc21155"/>
      <w:r>
        <w:rPr>
          <w:rFonts w:hint="eastAsia" w:ascii="微软雅黑" w:hAnsi="微软雅黑" w:eastAsia="微软雅黑" w:cs="微软雅黑"/>
          <w:lang w:val="en-US" w:eastAsia="zh-CN"/>
        </w:rPr>
        <w:t>排班数据</w:t>
      </w:r>
      <w:bookmarkEnd w:id="20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1" w:name="_Toc24789"/>
      <w:r>
        <w:rPr>
          <w:rFonts w:hint="eastAsia" w:ascii="微软雅黑" w:hAnsi="微软雅黑" w:eastAsia="微软雅黑" w:cs="微软雅黑"/>
          <w:lang w:val="en-US" w:eastAsia="zh-CN"/>
        </w:rPr>
        <w:t>排班数据请求参数</w:t>
      </w:r>
      <w:bookmarkEnd w:id="21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{"ID":"427","TypeID":"便民门诊","DepartmentID":"0010101     ","DoctorID":"00146","DateID":"20200325","WorkSessionID":"3","RoomID":"1245","Week":"星期二","TreatmentBeginTime":"08:00","TreatmentEndTime":"23:59","TreatmentCeiling":"20","ReserveCeiling":"","ReserverAmount":"","ReserverPerformedAmount":"","PromptedAmount":"","ResourceAmount":"20","StopFlag":"1"}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 xml:space="preserve">排班信息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JsonStrType=InsertTreatmentResource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ResourceID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，排班系统的资源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ID号，非空，建议UUID（旧版本只能使用纯数字）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TypeID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排班医生职称类型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排班部门编号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DateID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的日期，格式：yyyyMMdd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WorkSessionID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排班班别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排班诊室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排班开始时间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，格式：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HH:mm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TreatmentEndTime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排班结束时间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，格式：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HH:mm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TreatmentCeiling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医生一天接诊人数上限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ReserveCeiling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预约限额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每天最多可以预约人数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ReserverAmount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预约挂号人数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StopFlag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停诊标志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，临时突然停诊时使用，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0=正常出诊，1=停诊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Week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星期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2" w:name="_Toc13756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22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3" w:name="_Toc21761"/>
      <w:r>
        <w:rPr>
          <w:rFonts w:hint="eastAsia" w:ascii="微软雅黑" w:hAnsi="微软雅黑" w:eastAsia="微软雅黑" w:cs="微软雅黑"/>
          <w:lang w:val="en-US" w:eastAsia="zh-CN"/>
        </w:rPr>
        <w:t>卡号数据</w:t>
      </w:r>
      <w:bookmarkEnd w:id="23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卡号数据是指，当一个患者同时执有多张可参与就诊的“卡片”（身份证、医保卡、就诊卡、门诊号、预约条码等），允许通过任意“卡片”进行排队相关的业务时，“卡片”号码与患者ID（</w:t>
      </w:r>
      <w:r>
        <w:rPr>
          <w:rFonts w:hint="eastAsia" w:ascii="微软雅黑" w:hAnsi="微软雅黑" w:eastAsia="微软雅黑" w:cs="微软雅黑"/>
          <w:color w:val="0D0D0D"/>
          <w:szCs w:val="21"/>
          <w:lang w:val="en-US" w:eastAsia="zh-CN"/>
        </w:rPr>
        <w:t>PatiId、主卡号</w:t>
      </w:r>
      <w:r>
        <w:rPr>
          <w:rFonts w:hint="eastAsia" w:ascii="微软雅黑" w:hAnsi="微软雅黑" w:eastAsia="微软雅黑" w:cs="微软雅黑"/>
          <w:lang w:val="en-US" w:eastAsia="zh-CN"/>
        </w:rPr>
        <w:t>）之间的映射关系数据。</w:t>
      </w:r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4" w:name="_Toc2035"/>
      <w:r>
        <w:rPr>
          <w:rFonts w:hint="eastAsia" w:ascii="微软雅黑" w:hAnsi="微软雅黑" w:eastAsia="微软雅黑" w:cs="微软雅黑"/>
          <w:lang w:val="en-US" w:eastAsia="zh-CN"/>
        </w:rPr>
        <w:t>卡号数据请求参数</w:t>
      </w:r>
      <w:bookmarkEnd w:id="24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{ "PatiId":"11200","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PatiCardID1": "1 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2323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 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32423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 "12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31","PatiCardID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  <w:t>34342</w:t>
            </w: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"}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70AD47"/>
                <w:szCs w:val="21"/>
                <w:lang w:val="en-US" w:eastAsia="zh-CN"/>
              </w:rPr>
              <w:t>卡号信息</w:t>
            </w:r>
            <w:r>
              <w:rPr>
                <w:rFonts w:hint="eastAsia" w:ascii="微软雅黑" w:hAnsi="微软雅黑" w:eastAsia="微软雅黑" w:cs="微软雅黑"/>
                <w:color w:val="ED7D31" w:themeColor="accent2"/>
                <w:sz w:val="21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JsonStrType=PatiInfoIDData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患者ID、患者主卡号与患者数据/患者排队数据中的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对应，非空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PatiCardID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患者副卡号5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5" w:name="_Toc15566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25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6" w:name="_Toc30037"/>
      <w:r>
        <w:rPr>
          <w:rFonts w:hint="eastAsia" w:ascii="微软雅黑" w:hAnsi="微软雅黑" w:eastAsia="微软雅黑" w:cs="微软雅黑"/>
          <w:lang w:val="en-US" w:eastAsia="zh-CN"/>
        </w:rPr>
        <w:t>手术排班数据</w:t>
      </w:r>
      <w:bookmarkEnd w:id="26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7" w:name="_Toc17893"/>
      <w:r>
        <w:rPr>
          <w:rFonts w:hint="eastAsia" w:ascii="微软雅黑" w:hAnsi="微软雅黑" w:eastAsia="微软雅黑" w:cs="微软雅黑"/>
          <w:lang w:val="en-US" w:eastAsia="zh-CN"/>
        </w:rPr>
        <w:t>手术排班数据请求参数</w:t>
      </w:r>
      <w:bookmarkEnd w:id="27"/>
    </w:p>
    <w:tbl>
      <w:tblPr>
        <w:tblStyle w:val="11"/>
        <w:tblpPr w:leftFromText="180" w:rightFromText="180" w:vertAnchor="text" w:horzAnchor="page" w:tblpXSpec="center" w:tblpY="86"/>
        <w:tblOverlap w:val="never"/>
        <w:tblW w:w="8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参数说明：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JsonStrType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接口入参 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70AD47"/>
                <w:sz w:val="21"/>
                <w:szCs w:val="21"/>
                <w:lang w:val="en-US" w:eastAsia="zh-CN"/>
              </w:rPr>
            </w:pPr>
          </w:p>
        </w:tc>
        <w:tc>
          <w:tcPr>
            <w:tcW w:w="5474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JsonStrType=OperationData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JsonStr：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"SerialNumber":"235901479"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"DotorOrder":"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148522869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"OperationDate":"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"OperationRoom":"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"OperationRoomID":"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"Ward":"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100338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"Department":"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0817112634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"PatientName":"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"Gender":"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"GroupId":"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"BeginTime":"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"Diagnosis":"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术前诊断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"OpeartionName":"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手术名称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"OperationGrade":"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"SuggestAnesthesia":"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"Operator":"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王五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李小龙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"Ops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"Anesthesiologist":"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"ScrubNurse":"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"CirculatingNurse":"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小欣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手术中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"StatusChangeTime":"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2020-8-27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"Platform":"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"MainknifeDoctor1":"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"MainknifeDoctor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"Age":"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8" w:type="dxa"/>
            <w:gridSpan w:val="2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72C4"/>
                <w:sz w:val="21"/>
                <w:szCs w:val="21"/>
                <w:lang w:val="en-US" w:eastAsia="zh-CN"/>
              </w:rPr>
              <w:t>手术排班数据JsonStrType=OperationData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SerialNumber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就诊的流水号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DotorOrder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医嘱号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OperationDate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手术日期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手术当天时间，格式：yyyy-MM-dd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OperationRoomID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手术室编号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要手术的诊室id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DepartmentID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科室编号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Ward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病案号(病人ID)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PatientName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病人的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床号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Gender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GroupId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接台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BeginTime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开始时间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手术开始时间，格式yyyy-MM-dd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Diagnosis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术前诊断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OpeartionName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OperationGrade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SuggestAnesthesia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建议麻醉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Operator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一助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二助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Ops3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Ops4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四助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，医生的助手4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Anesthesiologist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麻醉医生及助手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ScrubNurse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刷手护士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CirculatingNurse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巡回护士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手术状态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例如：手术等待，手术准备中，手术中，手术完成，手术恢复中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StatusChangeTime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状态改变时间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Platform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台号，手术室里的台号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MainknifeDoctor1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MainknifeDoctor2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主刀医生2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4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  <w:t>Age</w:t>
            </w:r>
          </w:p>
        </w:tc>
        <w:tc>
          <w:tcPr>
            <w:tcW w:w="547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病人的年龄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28" w:name="_Toc10104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28"/>
    </w:p>
    <w:tbl>
      <w:tblPr>
        <w:tblStyle w:val="11"/>
        <w:tblpPr w:leftFromText="180" w:rightFromText="180" w:vertAnchor="text" w:horzAnchor="page" w:tblpX="1884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返回值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"IsSuccess":"true",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"Msg":"操作成功"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成功标识 true 成功 false失败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提示相关信息 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错误：提示错误信息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 xml:space="preserve">成功：提示成功信息 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  <w:bookmarkStart w:id="29" w:name="_Toc1000"/>
      <w:r>
        <w:rPr>
          <w:rFonts w:hint="eastAsia" w:ascii="微软雅黑" w:hAnsi="微软雅黑" w:eastAsia="微软雅黑" w:cs="微软雅黑"/>
          <w:lang w:val="en-US" w:eastAsia="zh-CN"/>
        </w:rPr>
        <w:t>患者报到、复诊、过号归队接口</w:t>
      </w:r>
      <w:bookmarkEnd w:id="29"/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0" w:name="_Toc14922"/>
      <w:r>
        <w:rPr>
          <w:rFonts w:hint="eastAsia" w:ascii="微软雅黑" w:hAnsi="微软雅黑" w:eastAsia="微软雅黑" w:cs="微软雅黑"/>
          <w:lang w:val="en-US" w:eastAsia="zh-CN"/>
        </w:rPr>
        <w:t>接口地址，以实际为准</w:t>
      </w:r>
      <w:bookmarkEnd w:id="30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http://192.168.12.142:8090/Services/HWGCallService.asmx?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1" w:name="_Toc1664"/>
      <w:r>
        <w:rPr>
          <w:rFonts w:hint="eastAsia" w:ascii="微软雅黑" w:hAnsi="微软雅黑" w:eastAsia="微软雅黑" w:cs="微软雅黑"/>
          <w:lang w:val="en-US" w:eastAsia="zh-CN"/>
        </w:rPr>
        <w:t>接口说明</w:t>
      </w:r>
      <w:bookmarkEnd w:id="31"/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接口说明：根据患者状态实现患者报到、复诊、过号归队相关操作，患者只有一条记录时自动报到、复诊、过号归队，当患者存在多条记录时患者选择报到、复诊、过号归队。</w:t>
      </w:r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根据患者提供卡号实现患者报到。</w:t>
      </w:r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患者排队记录为未报到状态时，会进行报到；患者排队记录为已诊结状态时，会进行复诊报到；为过号状态时，会进行过号归队。</w:t>
      </w:r>
    </w:p>
    <w:p>
      <w:pPr>
        <w:ind w:firstLine="210" w:firstLineChars="10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（注：若当前患者在所在区域只有一条排队记录就直接报到，若存在多条排队记录返回患者的多条记录，由患者选择，选中之后再调用本接口并填入患者流水号"SerialNumber"实现患者报到、复诊、过号归队）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2" w:name="_Toc7294"/>
      <w:r>
        <w:rPr>
          <w:rFonts w:hint="eastAsia" w:ascii="微软雅黑" w:hAnsi="微软雅黑" w:eastAsia="微软雅黑" w:cs="微软雅黑"/>
          <w:lang w:val="en-US" w:eastAsia="zh-CN"/>
        </w:rPr>
        <w:t>方法名“CheckIn”</w:t>
      </w:r>
      <w:bookmarkEnd w:id="32"/>
    </w:p>
    <w:p>
      <w:pPr>
        <w:ind w:firstLine="210" w:firstLineChars="10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函数原型CheckIn(string PatiInfoID, string DepartmentID, string SerialNumber)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3" w:name="_Toc20627"/>
      <w:r>
        <w:rPr>
          <w:rFonts w:hint="eastAsia" w:ascii="微软雅黑" w:hAnsi="微软雅黑" w:eastAsia="微软雅黑" w:cs="微软雅黑"/>
          <w:lang w:val="en-US" w:eastAsia="zh-CN"/>
        </w:rPr>
        <w:t>入参说明</w:t>
      </w:r>
      <w:bookmarkEnd w:id="33"/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PatiInfoID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患者报到卡号。（若对接了卡号信息表，可以传任意卡号，若没有请传患者的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Pati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DepartmentID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患者报到的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科室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SerialNumber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患者流水号（第一调用无须输入患者流水号，若当前患者存在多条记录，患者选择后再次调入本接口，并传入患者流水号实现单条记录报到）。</w:t>
            </w:r>
          </w:p>
        </w:tc>
      </w:tr>
    </w:tbl>
    <w:p>
      <w:pPr>
        <w:bidi w:val="0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4" w:name="_Toc24667"/>
      <w:r>
        <w:rPr>
          <w:rFonts w:hint="eastAsia" w:ascii="微软雅黑" w:hAnsi="微软雅黑" w:eastAsia="微软雅黑" w:cs="微软雅黑"/>
          <w:lang w:val="en-US" w:eastAsia="zh-CN"/>
        </w:rPr>
        <w:t>返回参数说明</w:t>
      </w:r>
      <w:bookmarkEnd w:id="34"/>
    </w:p>
    <w:tbl>
      <w:tblPr>
        <w:tblStyle w:val="11"/>
        <w:tblW w:w="93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返回值说明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"IsSuccess":true,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"Msg":"null",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"CheckInIsOk":true,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"PatiInfoID":"23123",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Rows [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"StateID":"0","QueueNo":0,"QueueSum":0,"DoctorName":"扁鹊","DoctorID":"1174","DepartmentName":"术科专用","DepartmentID":"12421","RoomName":"儿科诊室二","RoomID":"5656","SerialNumber":"2312312"},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{ "StateID":"1","QueueNo":0,"QueueSum":0,"DoctorName":"扁鹊","DoctorID":"1174","DepartmentName":"术科专用","DepartmentID":"12421","RoomName":"儿科诊室二","RoomID":"5656","SerialNumber":"2312313"}]}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IsSuccess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表示患者是否满足报到条件，满足true，不满足false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Msg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不满足提示，例如“患者预约时间已过”，“请检查卡号是否有误，重新输入”等。若IsSuccess和CheckInIsOk同为true，提示“报到成功”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CheckInIsOk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若当前患者在所在区域只有一条可报到记录，自动报到报到成功返回"true"，存在多条记录"false"，并且需要患者手动选中记录报到，再次调用本接口传入患者的流水号。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PatiInfoID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患者输入的卡号。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 xml:space="preserve">Rows 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患者信息结构体。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StateID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状态编号 0表示未报到，需要报到，1表示患者已报到，可查询详情（详情内容rows已提供患者信息），2表示过号归队，6表示需要复诊。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QueueNo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患者排队序号。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QueueSum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患者前面人数。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看诊患者医生。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DoctorID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看诊医生编号。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患者所在科室名称或者队列名称或者区域名称。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DepartmentID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患者所在科室编号或者队列编号或者区域编号。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RoomID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RoomName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患者所在诊室名称。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SerialNumber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患者流水号。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ind w:left="432" w:leftChars="0" w:hanging="432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35" w:name="_Toc16990"/>
      <w:r>
        <w:rPr>
          <w:rFonts w:hint="eastAsia" w:ascii="微软雅黑" w:hAnsi="微软雅黑" w:eastAsia="微软雅黑" w:cs="微软雅黑"/>
          <w:lang w:val="en-US" w:eastAsia="zh-CN"/>
        </w:rPr>
        <w:t>呼叫相关接口（包含呼叫，重呼，诊结，过号，停诊，开诊）</w:t>
      </w:r>
      <w:bookmarkEnd w:id="35"/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6" w:name="_Toc26609"/>
      <w:r>
        <w:rPr>
          <w:rFonts w:hint="eastAsia" w:ascii="微软雅黑" w:hAnsi="微软雅黑" w:eastAsia="微软雅黑" w:cs="微软雅黑"/>
          <w:lang w:val="en-US" w:eastAsia="zh-CN"/>
        </w:rPr>
        <w:t>接口地址，以实际情况为准</w:t>
      </w:r>
      <w:bookmarkEnd w:id="36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D0D0D"/>
          <w:sz w:val="22"/>
          <w:szCs w:val="21"/>
          <w:lang w:eastAsia="zh-CN"/>
        </w:rPr>
        <w:t>http://localhost:9101/Services/HWGCallService.asmx?</w:t>
      </w:r>
      <w:r>
        <w:rPr>
          <w:rFonts w:hint="eastAsia" w:ascii="微软雅黑" w:hAnsi="微软雅黑" w:eastAsia="微软雅黑" w:cs="微软雅黑"/>
          <w:color w:val="0D0D0D"/>
          <w:sz w:val="22"/>
          <w:szCs w:val="21"/>
          <w:lang w:val="en-US" w:eastAsia="zh-CN"/>
        </w:rPr>
        <w:t>wsdl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7" w:name="_Toc21846"/>
      <w:bookmarkStart w:id="38" w:name="_Toc82244017"/>
      <w:r>
        <w:rPr>
          <w:rFonts w:hint="eastAsia" w:ascii="微软雅黑" w:hAnsi="微软雅黑" w:eastAsia="微软雅黑" w:cs="微软雅黑"/>
          <w:lang w:val="en-US" w:eastAsia="zh-CN"/>
        </w:rPr>
        <w:t>功能流程定义</w:t>
      </w:r>
      <w:bookmarkEnd w:id="37"/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向</w:t>
      </w:r>
      <w:r>
        <w:rPr>
          <w:rFonts w:hint="eastAsia" w:ascii="微软雅黑" w:hAnsi="微软雅黑" w:eastAsia="微软雅黑" w:cs="微软雅黑"/>
        </w:rPr>
        <w:t>HIS系统提供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webservice接口DoCall，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根据相关参数，执行门诊、药房患者的呼叫、诊结，以及医生的开诊、停诊等动作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39" w:name="_Toc32056"/>
      <w:bookmarkStart w:id="40" w:name="_Toc28671"/>
      <w:bookmarkStart w:id="41" w:name="_Toc19919"/>
      <w:r>
        <w:rPr>
          <w:rFonts w:hint="eastAsia" w:ascii="微软雅黑" w:hAnsi="微软雅黑" w:eastAsia="微软雅黑" w:cs="微软雅黑"/>
          <w:lang w:val="en-US" w:eastAsia="zh-CN"/>
        </w:rPr>
        <w:t>webservice接口</w:t>
      </w:r>
      <w:bookmarkEnd w:id="39"/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D0D0D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/>
          <w:color w:val="auto"/>
          <w:lang w:eastAsia="zh-CN"/>
        </w:rPr>
        <w:t>导诊系统提供</w:t>
      </w:r>
      <w:r>
        <w:rPr>
          <w:rFonts w:hint="eastAsia" w:ascii="微软雅黑" w:hAnsi="微软雅黑" w:eastAsia="微软雅黑" w:cs="微软雅黑"/>
          <w:lang w:val="en-US" w:eastAsia="zh-CN"/>
        </w:rPr>
        <w:t>webservice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接口，通过传递参数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callJsonStr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(SerNo,RoomId,DoctorId,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>ModelId,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BtnState五个字段参数拼接的json字符串)</w:t>
      </w:r>
      <w:r>
        <w:rPr>
          <w:rFonts w:hint="eastAsia" w:ascii="微软雅黑" w:hAnsi="微软雅黑" w:eastAsia="微软雅黑" w:cs="微软雅黑"/>
          <w:i w:val="0"/>
          <w:iCs/>
          <w:color w:val="auto"/>
          <w:lang w:val="en-US" w:eastAsia="zh-CN"/>
        </w:rPr>
        <w:t>，供HIS软件供应商调用，将相关信息写入、更新至导诊系统中。本接口使用UTF-8字符集，且区分大小写。</w:t>
      </w: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2" w:name="_Toc6279"/>
      <w:bookmarkStart w:id="43" w:name="_Toc16365"/>
      <w:r>
        <w:rPr>
          <w:rFonts w:hint="eastAsia" w:ascii="微软雅黑" w:hAnsi="微软雅黑" w:eastAsia="微软雅黑" w:cs="微软雅黑"/>
          <w:lang w:val="en-US" w:eastAsia="zh-CN"/>
        </w:rPr>
        <w:t>参数说明</w:t>
      </w:r>
      <w:bookmarkEnd w:id="42"/>
      <w:bookmarkEnd w:id="43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4" w:name="_Toc16327"/>
      <w:bookmarkStart w:id="45" w:name="_Toc22292"/>
      <w:r>
        <w:rPr>
          <w:rFonts w:hint="eastAsia" w:ascii="微软雅黑" w:hAnsi="微软雅黑" w:eastAsia="微软雅黑" w:cs="微软雅黑"/>
          <w:lang w:val="en-US" w:eastAsia="zh-CN"/>
        </w:rPr>
        <w:t>请求</w:t>
      </w:r>
      <w:bookmarkEnd w:id="44"/>
      <w:r>
        <w:rPr>
          <w:rFonts w:hint="eastAsia" w:ascii="微软雅黑" w:hAnsi="微软雅黑" w:eastAsia="微软雅黑" w:cs="微软雅黑"/>
          <w:lang w:val="en-US" w:eastAsia="zh-CN"/>
        </w:rPr>
        <w:t>参数</w:t>
      </w:r>
      <w:bookmarkEnd w:id="45"/>
    </w:p>
    <w:tbl>
      <w:tblPr>
        <w:tblStyle w:val="11"/>
        <w:tblpPr w:leftFromText="180" w:rightFromText="180" w:vertAnchor="text" w:horzAnchor="page" w:tblpX="1884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(SerNo,RoomId,DoctorId,ModelId,BtnState五个字段参数拼接的json字符串)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{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"SerNo":"0"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"DoctorId":"0",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"Roo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mId":"0",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"ModelId":1,</w:t>
            </w:r>
          </w:p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"BtnState":"Call"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}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9"/>
        <w:gridCol w:w="6"/>
        <w:gridCol w:w="3020"/>
        <w:gridCol w:w="1170"/>
        <w:gridCol w:w="1605"/>
        <w:gridCol w:w="1110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3026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117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数据类型</w:t>
            </w:r>
          </w:p>
        </w:tc>
        <w:tc>
          <w:tcPr>
            <w:tcW w:w="160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标签名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最大长度</w:t>
            </w:r>
          </w:p>
        </w:tc>
        <w:tc>
          <w:tcPr>
            <w:tcW w:w="897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病人病案号</w:t>
            </w: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患者每条就诊记录的唯一号码，需与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drug和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br视图中的SerialNumber保持一致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0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非必填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诊室号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窗口号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需与导诊系统约定的值，用于确定发起呼叫的诊室屏位置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RoomId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发起叫号的医生编号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/医生工号，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与医生信息视图中的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DoctorID保持一致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号源ID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表示当前呼叫的号源，由接口调用方自行判断当前需要进行呼叫的患者所在哪种挂号队列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医生号：1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诊室号/业务号：2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科室号：3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ModelId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执行状态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预叫 PreCall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呼叫 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重呼 CallAgain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诊结 TreatmentEnd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过号 Pass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下屏 SignOut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开诊BeginTreatment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停诊 EndTreatment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区分大小写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例：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82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为空时，其他参数传递正确的情况下，则会根据号源参数获取的队列，对队列中第一位患者进行操作，当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不为空时，则会去导诊系统找到该患者的记录进行相关操作（相关操作由"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参数进行控制）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6" w:name="_Toc10460"/>
      <w:bookmarkStart w:id="47" w:name="_Toc2231"/>
      <w:r>
        <w:rPr>
          <w:rFonts w:hint="eastAsia" w:ascii="微软雅黑" w:hAnsi="微软雅黑" w:eastAsia="微软雅黑" w:cs="微软雅黑"/>
          <w:lang w:val="en-US" w:eastAsia="zh-CN"/>
        </w:rPr>
        <w:t>返回</w:t>
      </w:r>
      <w:bookmarkEnd w:id="46"/>
      <w:r>
        <w:rPr>
          <w:rFonts w:hint="eastAsia" w:ascii="微软雅黑" w:hAnsi="微软雅黑" w:eastAsia="微软雅黑" w:cs="微软雅黑"/>
          <w:lang w:val="en-US" w:eastAsia="zh-CN"/>
        </w:rPr>
        <w:t>值</w:t>
      </w:r>
      <w:bookmarkEnd w:id="47"/>
    </w:p>
    <w:bookmarkEnd w:id="38"/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55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是否出错。参数没有异常则返回true，否则返回false，并带回错误提示Msg，和错误参数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出错时的错误参数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"IsSuccess":false,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"JsonStr":"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"BtnState":"0",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"DoctorId":"0",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"RoomId":"0",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    "SerNo":"0"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 }",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    "Msg":"诊室信息不存在，请联系管理员进行维护！"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</w:tbl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  <w:bookmarkStart w:id="48" w:name="_Toc10931"/>
      <w:r>
        <w:rPr>
          <w:rFonts w:hint="eastAsia" w:ascii="微软雅黑" w:hAnsi="微软雅黑" w:eastAsia="微软雅黑" w:cs="微软雅黑"/>
          <w:lang w:val="en-US" w:eastAsia="zh-CN"/>
        </w:rPr>
        <w:t>带迁移诊室所属关系的呼叫相关接口</w:t>
      </w:r>
      <w:bookmarkEnd w:id="48"/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9" w:name="_Toc2948"/>
      <w:r>
        <w:rPr>
          <w:rFonts w:hint="eastAsia" w:ascii="微软雅黑" w:hAnsi="微软雅黑" w:eastAsia="微软雅黑" w:cs="微软雅黑"/>
          <w:lang w:val="en-US" w:eastAsia="zh-CN"/>
        </w:rPr>
        <w:t>接口地址</w:t>
      </w:r>
      <w:bookmarkEnd w:id="49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http://localhost:9101/Services/HWGCallService.asmx?op=DoCall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Bing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功能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相对前面的接口【DoCal】而言，此接口应用于诊室不固定某个科室时，通过传入的诊室ID跟科室ID进行重新绑定该诊室信息（诊室所属科室信息、屏绑定诊室信息）后查询相关信息进行叫号患者，结诊，开诊，停诊，过号，重呼等功能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0" w:name="_Toc4726"/>
      <w:r>
        <w:rPr>
          <w:rFonts w:hint="eastAsia" w:ascii="微软雅黑" w:hAnsi="微软雅黑" w:eastAsia="微软雅黑" w:cs="微软雅黑"/>
          <w:lang w:val="en-US" w:eastAsia="zh-CN"/>
        </w:rPr>
        <w:t>请求参数</w:t>
      </w:r>
      <w:bookmarkEnd w:id="50"/>
    </w:p>
    <w:tbl>
      <w:tblPr>
        <w:tblStyle w:val="11"/>
        <w:tblpPr w:leftFromText="180" w:rightFromText="180" w:vertAnchor="text" w:horzAnchor="page" w:tblpX="1884" w:tblpY="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pStyle w:val="6"/>
              <w:ind w:firstLine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(SerNo,RoomId,DoctorId,ModelId,BtnState六个字段参数拼接的json字符串)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{ 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"SerNo":"1_173856465",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"DoctorId":"062",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"RoomId":"702d5f75212041039ba6-72603984ade9",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"DepId":"3080" ,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"ModelId":1, 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"BtnState":"Call"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}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1" w:name="_Toc18527"/>
      <w:r>
        <w:rPr>
          <w:rFonts w:hint="eastAsia" w:ascii="微软雅黑" w:hAnsi="微软雅黑" w:eastAsia="微软雅黑" w:cs="微软雅黑"/>
          <w:lang w:val="en-US" w:eastAsia="zh-CN"/>
        </w:rPr>
        <w:t>参数说明</w:t>
      </w:r>
      <w:bookmarkEnd w:id="51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69"/>
        <w:gridCol w:w="6"/>
        <w:gridCol w:w="3020"/>
        <w:gridCol w:w="1170"/>
        <w:gridCol w:w="1877"/>
        <w:gridCol w:w="838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3026" w:type="dxa"/>
            <w:gridSpan w:val="2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117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数据类型</w:t>
            </w:r>
          </w:p>
        </w:tc>
        <w:tc>
          <w:tcPr>
            <w:tcW w:w="1877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标签名</w:t>
            </w:r>
          </w:p>
        </w:tc>
        <w:tc>
          <w:tcPr>
            <w:tcW w:w="838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最大长度</w:t>
            </w:r>
          </w:p>
        </w:tc>
        <w:tc>
          <w:tcPr>
            <w:tcW w:w="897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病人病案号</w:t>
            </w:r>
          </w:p>
        </w:tc>
        <w:tc>
          <w:tcPr>
            <w:tcW w:w="302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患者每条就诊记录的唯一号码，需与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drug和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eastAsia="zh-CN"/>
              </w:rPr>
              <w:t>Dataexchange</w:t>
            </w:r>
            <w:r>
              <w:rPr>
                <w:rFonts w:hint="eastAsia" w:ascii="微软雅黑" w:hAnsi="微软雅黑" w:eastAsia="微软雅黑" w:cs="微软雅黑"/>
                <w:i w:val="0"/>
                <w:iCs/>
                <w:color w:val="auto"/>
                <w:sz w:val="21"/>
                <w:szCs w:val="21"/>
                <w:lang w:val="en-US" w:eastAsia="zh-CN"/>
              </w:rPr>
              <w:t>br视图中的SerialNumber保持一致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0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非必填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科室编号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发起叫号的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科室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DepId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诊室号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窗口号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需与导诊系统约定的值，用于确定发起呼叫的诊室屏位置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RoomId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医生编号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发起叫号的医生编号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/医生工号，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与医生信息视图中的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DoctorID保持一致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DoctorId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号源ID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表示当前呼叫的号源，由接口调用方自行判断当前需要进行呼叫的患者所在哪种挂号队列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医生号：1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诊室号/业务号：2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科室号：3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Int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ModelId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执行状态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预叫 PreCall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呼叫 Call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重呼 CallAgain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诊结 TreatmentEnd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过号 Pass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下屏 SignOut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开诊BeginTreatment</w:t>
            </w:r>
          </w:p>
          <w:p>
            <w:pPr>
              <w:spacing w:beforeLines="0" w:afterLines="0"/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停诊 EndTreatment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String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区分大小写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例：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82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highlight w:val="whit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为空时，其他参数传递正确的情况下，则会根据号源参数获取的队列，对队列中第一位患者进行操作，当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SerNo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不为空时，则会去导诊系统找到该患者的记录进行相关操作（相关操作由"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BtnState"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参数进行控制）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2" w:name="_Toc12690"/>
      <w:r>
        <w:rPr>
          <w:rFonts w:hint="eastAsia" w:ascii="微软雅黑" w:hAnsi="微软雅黑" w:eastAsia="微软雅黑" w:cs="微软雅黑"/>
          <w:lang w:val="en-US" w:eastAsia="zh-CN"/>
        </w:rPr>
        <w:t>返回值</w:t>
      </w:r>
      <w:bookmarkEnd w:id="52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说明</w:t>
            </w:r>
          </w:p>
        </w:tc>
        <w:tc>
          <w:tcPr>
            <w:tcW w:w="55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21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69" w:type="dxa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是否出错。参数没有异常则返回true，否则返回false，并带回错误提示Msg，和错误参数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  <w:lang w:val="en-US" w:eastAsia="zh-CN"/>
              </w:rPr>
              <w:t>出错时的错误参数</w:t>
            </w:r>
          </w:p>
        </w:tc>
        <w:tc>
          <w:tcPr>
            <w:tcW w:w="5511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"IsSuccess":false,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"JsonStr":"{ 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"SerNo":"1_173856465",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"DoctorId":"062",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"RoomId":"702d5f75212041039ba6-72603984ade9",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"DepId":"3080" 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"ModelId":1, 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"BtnState":"Call"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 xml:space="preserve"> }",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"Msg":"呼叫医生信息不存在，请联系管理员进行维护！"</w:t>
            </w:r>
          </w:p>
          <w:p>
            <w:pP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}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  <w:bookmarkStart w:id="53" w:name="_Toc21411"/>
      <w:r>
        <w:rPr>
          <w:rFonts w:hint="eastAsia" w:ascii="微软雅黑" w:hAnsi="微软雅黑" w:eastAsia="微软雅黑" w:cs="微软雅黑"/>
          <w:lang w:val="en-US" w:eastAsia="zh-CN"/>
        </w:rPr>
        <w:t>查询相关接口（包含查询患者当前队列，查询医生队列，查询科室队列）</w:t>
      </w:r>
      <w:bookmarkEnd w:id="53"/>
    </w:p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4" w:name="_Toc6435"/>
      <w:r>
        <w:rPr>
          <w:rFonts w:hint="eastAsia" w:ascii="微软雅黑" w:hAnsi="微软雅黑" w:eastAsia="微软雅黑" w:cs="微软雅黑"/>
          <w:lang w:val="en-US" w:eastAsia="zh-CN"/>
        </w:rPr>
        <w:t>查询科室医生队列</w:t>
      </w:r>
      <w:bookmarkEnd w:id="54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5" w:name="_Toc14202"/>
      <w:r>
        <w:rPr>
          <w:rFonts w:hint="eastAsia" w:ascii="微软雅黑" w:hAnsi="微软雅黑" w:eastAsia="微软雅黑" w:cs="微软雅黑"/>
          <w:lang w:val="en-US" w:eastAsia="zh-CN"/>
        </w:rPr>
        <w:t>应用场景</w:t>
      </w:r>
      <w:bookmarkEnd w:id="55"/>
    </w:p>
    <w:p>
      <w:pPr>
        <w:rPr>
          <w:rFonts w:hint="eastAsia" w:ascii="微软雅黑" w:hAnsi="微软雅黑" w:eastAsia="微软雅黑" w:cs="微软雅黑"/>
        </w:rPr>
      </w:pPr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6" w:name="_Toc31270"/>
      <w:r>
        <w:rPr>
          <w:rFonts w:hint="eastAsia" w:ascii="微软雅黑" w:hAnsi="微软雅黑" w:eastAsia="微软雅黑" w:cs="微软雅黑"/>
          <w:lang w:val="en-US" w:eastAsia="zh-CN"/>
        </w:rPr>
        <w:t>接口地址：</w:t>
      </w:r>
      <w:bookmarkEnd w:id="56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查询指定科室、指定医生名下的排队患者队列，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7" w:name="_Toc23165"/>
      <w:r>
        <w:rPr>
          <w:rFonts w:hint="eastAsia" w:ascii="微软雅黑" w:hAnsi="微软雅黑" w:eastAsia="微软雅黑" w:cs="微软雅黑"/>
          <w:lang w:val="en-US" w:eastAsia="zh-CN"/>
        </w:rPr>
        <w:t>调用说明</w:t>
      </w:r>
      <w:bookmarkEnd w:id="57"/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"DepartmentId":"0300201",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"RoomId":"",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"QueueType":"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"DoctorId":"3331",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"IsAll":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false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"StateId":"1,5"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bookmarkStart w:id="58" w:name="_Toc31767"/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DoctorI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医生id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DepartmentI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科室id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RoomId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诊室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StateId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状态值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值为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0,1,2,5,6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（注意标点是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英文状态下的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逗号）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状态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 xml:space="preserve"> 1：在指定科室坐诊的指定医生的患者队列数据（不能根据stateid查询）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2：在指定科室下的指定诊室的患者队列数据（可根据stateid查询）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3：查指定科室下的普通号患者队列数据（可根据stateid查询）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 xml:space="preserve"> 7：在指定科室坐诊的指定医生指定状态的患者队列数据（可根据stateid查询）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IsAll</w:t>
            </w:r>
          </w:p>
        </w:tc>
        <w:tc>
          <w:tcPr>
            <w:tcW w:w="1588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是否查全部</w:t>
            </w:r>
          </w:p>
        </w:tc>
        <w:tc>
          <w:tcPr>
            <w:tcW w:w="2540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true:查当天全部有效数据（为true时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StateId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参数无效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 w:val="21"/>
                <w:szCs w:val="21"/>
                <w:lang w:val="en-US" w:eastAsia="zh-CN"/>
              </w:rPr>
              <w:t>false:根据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值查询，具体说明请看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QueueType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参数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Json格式布尔类型的值为小写，分别为：true,false</w:t>
            </w:r>
          </w:p>
        </w:tc>
        <w:tc>
          <w:tcPr>
            <w:tcW w:w="109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Bool</w:t>
            </w:r>
          </w:p>
        </w:tc>
        <w:tc>
          <w:tcPr>
            <w:tcW w:w="1074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返回值</w:t>
      </w:r>
      <w:bookmarkEnd w:id="58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35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46" w:type="dxa"/>
            <w:gridSpan w:val="2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bookmarkStart w:id="59" w:name="_Toc23645"/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gridSpan w:val="2"/>
            <w:noWrap w:val="0"/>
            <w:vAlign w:val="top"/>
          </w:tcPr>
          <w:p>
            <w:pPr>
              <w:pStyle w:val="6"/>
              <w:ind w:firstLine="0"/>
              <w:rPr>
                <w:rFonts w:ascii="微软雅黑" w:hAnsi="微软雅黑" w:eastAsia="微软雅黑" w:cs="微软雅黑"/>
                <w:color w:val="0D0D0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IsSuccess，Msg，JsonStr组成的json格式字符串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IsSuccess：是否出错。参数没有异常则返回true，否则返回false，并带回错误提示Msg，和错误参数JsonStr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D0D0D"/>
                <w:sz w:val="21"/>
                <w:szCs w:val="21"/>
              </w:rPr>
              <w:t>JsonStr：出错时的错误参数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{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"IsSuccess":true,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"Msg":"查询成功",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"SessionID":null,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"TList":[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{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"Age":null,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"AppointmentTime":"2025-04-16 15:18:58 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"CallCount":null,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"CallDoctorID":null,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"CallRoomID":null,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"CheckInTime":"2025-04-16 15:19:15 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"DepartmentID":"1012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"DepartmentName":"口腔科",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"DoctorID":"kq01",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"DoctorName":"张华",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"EmergencyLevel":1,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"EmergencyRecord":null,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"EntryName":null,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"ExaminationItemName":null,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"IsDelete":null,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"IsOrdinary":0,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"IsReferral":null,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"Note":null,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"PassCount":0,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"PassNumberTime":null,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"PatiInfoID":"1_151858452",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"PatiInfoName":"吴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芳芳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"PatiSex":"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"PrintQueueNO":null,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"QueueID":null,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"QueueNO":1,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"QueueOrder":null,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"QueueOrderType":"A",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"ReferralTime":null,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"RegDate":null,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"RoomID":null,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"RoomName":null,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"RsrctypeID":null,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"SerialNumber":"1_151858452",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"ShiftNo":"-1",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"SourceID":"040100103",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"StateID":0,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"StateName":"未报到",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"TreatmentTime":null,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"Treatmentbegintime":null,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"TreatmentendTime":null,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"ValidDate":"2025-04-16 00:00:00 ",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"WorkSessionID":null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}]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D0D0D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635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533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SerialNumber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患者流水号</w:t>
            </w:r>
          </w:p>
        </w:tc>
        <w:tc>
          <w:tcPr>
            <w:tcW w:w="533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患者每条就诊记录的唯一号码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业务主键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数据主键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以业务主键为主，该字段仅用于叫号系统内部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PatiInfoID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同一个患者每次就诊都是同一个（相当于卡号）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atiinfoname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患者姓名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患者挂号姓名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tateid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患者排队状态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0：未报到，1：排队中，2：已过号，5：正在就诊，6：诊结，7：挂起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ueueno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排队号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代表患者的实际位置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mergencyLevel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队列优先级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一般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0，越小优先级越高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就诊科室编码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epartmentname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患者挂号的科室名称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就诊诊室编码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oomname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就诊诊室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就诊医生编码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octorname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就诊医生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aliddate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就诊时间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  <w:t>预约患者则为预约时间，现场挂号患者那么则为挂号时间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 xml:space="preserve"> 格式：yyyy-MM-dd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hiftno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患者班次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就诊班次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ppointmenttime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患者预约时间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reatmentendtime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诊结时间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CheckInTime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IsOrdinary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挂号号源类型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0：专家号（医生号/诊室号）1：科室号（普通号）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SourceID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患者标识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040100100：初诊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040100101：老人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040100103：复诊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040100104：转诊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040100108：过号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QueueOrderType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挂号类型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A：门诊，B：医技，E：药房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CallCount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呼叫次数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PassCount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过号次数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IsReferral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是否转诊标识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Note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当前就诊备注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ReferralTime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转诊时间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格式：yyyy-MM-dd HH:mm:ss.ffff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CallRoomID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呼叫诊室ID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CallDoctorID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呼叫医生ID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IsInterval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是否插队标识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只有插队设置为间隔插队时该值才有效</w:t>
            </w: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查询患者所有的队列位置</w:t>
      </w:r>
      <w:bookmarkEnd w:id="59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0" w:name="_Toc1406"/>
      <w:r>
        <w:rPr>
          <w:rFonts w:hint="eastAsia" w:ascii="微软雅黑" w:hAnsi="微软雅黑" w:eastAsia="微软雅黑" w:cs="微软雅黑"/>
          <w:lang w:val="en-US" w:eastAsia="zh-CN"/>
        </w:rPr>
        <w:t>应用场景</w:t>
      </w:r>
      <w:bookmarkEnd w:id="60"/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1" w:name="_Toc8371"/>
      <w:r>
        <w:rPr>
          <w:rFonts w:hint="eastAsia" w:ascii="微软雅黑" w:hAnsi="微软雅黑" w:eastAsia="微软雅黑" w:cs="微软雅黑"/>
          <w:lang w:val="en-US" w:eastAsia="zh-CN"/>
        </w:rPr>
        <w:t>接口地址：</w:t>
      </w:r>
      <w:bookmarkEnd w:id="61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Cs/>
        </w:rPr>
        <w:t>接口地址（</w:t>
      </w:r>
      <w:r>
        <w:rPr>
          <w:rFonts w:hint="eastAsia" w:ascii="微软雅黑" w:hAnsi="微软雅黑" w:eastAsia="微软雅黑" w:cs="微软雅黑"/>
          <w:b/>
          <w:bCs/>
          <w:iCs/>
        </w:rPr>
        <w:t>具体URL地址、端口以项目现场实际</w:t>
      </w:r>
      <w:r>
        <w:rPr>
          <w:rFonts w:hint="eastAsia" w:ascii="微软雅黑" w:hAnsi="微软雅黑" w:eastAsia="微软雅黑" w:cs="微软雅黑"/>
          <w:b/>
          <w:bCs/>
          <w:iCs/>
          <w:lang w:eastAsia="zh-CN"/>
        </w:rPr>
        <w:t>部署</w:t>
      </w:r>
      <w:r>
        <w:rPr>
          <w:rFonts w:hint="eastAsia" w:ascii="微软雅黑" w:hAnsi="微软雅黑" w:eastAsia="微软雅黑" w:cs="微软雅黑"/>
          <w:b/>
          <w:bCs/>
          <w:iCs/>
        </w:rPr>
        <w:t>情况为准</w:t>
      </w:r>
      <w:r>
        <w:rPr>
          <w:rFonts w:hint="eastAsia" w:ascii="微软雅黑" w:hAnsi="微软雅黑" w:eastAsia="微软雅黑" w:cs="微软雅黑"/>
          <w:iCs/>
        </w:rPr>
        <w:t>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接口地址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</w:rPr>
              <w:t>http://localhost:6101/Services/HWGCallService.asmx?op=GetQueue</w:t>
            </w:r>
            <w:r>
              <w:rPr>
                <w:rFonts w:hint="eastAsia" w:ascii="微软雅黑" w:hAnsi="微软雅黑" w:eastAsia="微软雅黑" w:cs="微软雅黑"/>
                <w:color w:val="4F81BD"/>
                <w:sz w:val="22"/>
                <w:szCs w:val="22"/>
                <w:u w:val="none"/>
                <w:lang w:val="en-US" w:eastAsia="zh-CN"/>
              </w:rPr>
              <w:t>ByPatiInfoidAndPatiInfoName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接口协议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webservice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+soap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字符集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UTF-8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接口功能描述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val="en-US" w:eastAsia="zh-CN"/>
              </w:rPr>
              <w:t>导诊排队叫号系统提供接口，根据患者ID和患者姓名查询患者所有的排队队列信息，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</w:rPr>
              <w:t>具体URL地址、端口以项目现场实际部署情况为准</w:t>
            </w:r>
            <w:r>
              <w:rPr>
                <w:rFonts w:hint="eastAsia" w:ascii="微软雅黑" w:hAnsi="微软雅黑" w:eastAsia="微软雅黑" w:cs="微软雅黑"/>
                <w:color w:val="0D0D0D"/>
                <w:sz w:val="22"/>
                <w:szCs w:val="21"/>
                <w:lang w:eastAsia="zh-CN"/>
              </w:rPr>
              <w:t>。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2" w:name="_Toc28152"/>
      <w:r>
        <w:rPr>
          <w:rFonts w:hint="eastAsia" w:ascii="微软雅黑" w:hAnsi="微软雅黑" w:eastAsia="微软雅黑" w:cs="微软雅黑"/>
          <w:lang w:val="en-US" w:eastAsia="zh-CN"/>
        </w:rPr>
        <w:t>调用说明</w:t>
      </w:r>
      <w:bookmarkEnd w:id="62"/>
    </w:p>
    <w:tbl>
      <w:tblPr>
        <w:tblStyle w:val="11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588"/>
        <w:gridCol w:w="2540"/>
        <w:gridCol w:w="1096"/>
        <w:gridCol w:w="1074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ind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callJsonStr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由右侧示例中的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JSON标签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参数拼接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shd w:val="clear" w:color="auto" w:fill="FFFFFF"/>
              </w:rPr>
              <w:t>的json字符串)</w:t>
            </w:r>
          </w:p>
        </w:tc>
        <w:tc>
          <w:tcPr>
            <w:tcW w:w="3081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{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":"0300201",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"PatiInfoName":"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患者姓名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":"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xml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"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588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2540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109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数据类型</w:t>
            </w:r>
          </w:p>
        </w:tc>
        <w:tc>
          <w:tcPr>
            <w:tcW w:w="107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最大长度</w:t>
            </w:r>
          </w:p>
        </w:tc>
        <w:tc>
          <w:tcPr>
            <w:tcW w:w="911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必填项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PatiInfoID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患者id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PatiInfoName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患者姓名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ReturnFormat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返回值格式</w:t>
            </w:r>
          </w:p>
        </w:tc>
        <w:tc>
          <w:tcPr>
            <w:tcW w:w="254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值为json则返回结构为json格式，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D0D0D"/>
                <w:szCs w:val="21"/>
                <w:lang w:val="en-US" w:eastAsia="zh-CN"/>
              </w:rPr>
              <w:t>值为xml则返回结构为xml格式</w:t>
            </w:r>
          </w:p>
        </w:tc>
        <w:tc>
          <w:tcPr>
            <w:tcW w:w="10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String</w:t>
            </w:r>
          </w:p>
        </w:tc>
        <w:tc>
          <w:tcPr>
            <w:tcW w:w="107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3" w:name="_Toc16747"/>
      <w:r>
        <w:rPr>
          <w:rFonts w:hint="eastAsia" w:ascii="微软雅黑" w:hAnsi="微软雅黑" w:eastAsia="微软雅黑" w:cs="微软雅黑"/>
          <w:lang w:val="en-US" w:eastAsia="zh-CN"/>
        </w:rPr>
        <w:t>返回值(Json结构格式)</w:t>
      </w:r>
      <w:bookmarkEnd w:id="63"/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  <w:tc>
          <w:tcPr>
            <w:tcW w:w="5334" w:type="dxa"/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46" w:type="dxa"/>
            <w:noWrap w:val="0"/>
            <w:vAlign w:val="top"/>
          </w:tcPr>
          <w:p>
            <w:pPr>
              <w:pStyle w:val="6"/>
              <w:ind w:firstLine="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IsSuccess，Msg，TList组成的json格式字符串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IsSuccess：是否出错。参数没有异常则返回true，否则返回false，并带回错误提示Msg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Msg：出错时的错误提示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  <w:tc>
          <w:tcPr>
            <w:tcW w:w="533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"IsSuccess": "true",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"Msg": "获取成功！",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"TList": [{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 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"DepartmentID": "10316093",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"DepartmentName": "儿科科室",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"RoomID": "1234",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"RoomName": "儿科诊室",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"DoctorID": "16",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"DoctorName": "陈大夫",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"CurrentPrintQueueNO": "1",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"CurrentQueueTotal": "10",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"CheckInTime": "2021-9-14 9:41:24",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"QueueState": "排队中",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"CheckItem": "心脏"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},{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}]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}</w:t>
            </w:r>
          </w:p>
        </w:tc>
      </w:tr>
    </w:tbl>
    <w:p>
      <w:pPr>
        <w:pStyle w:val="4"/>
        <w:numPr>
          <w:ilvl w:val="2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4" w:name="_Toc3456"/>
      <w:r>
        <w:rPr>
          <w:rFonts w:hint="eastAsia" w:ascii="微软雅黑" w:hAnsi="微软雅黑" w:eastAsia="微软雅黑" w:cs="微软雅黑"/>
          <w:lang w:val="en-US" w:eastAsia="zh-CN"/>
        </w:rPr>
        <w:t>(XML结构格式)</w:t>
      </w:r>
      <w:bookmarkEnd w:id="64"/>
    </w:p>
    <w:tbl>
      <w:tblPr>
        <w:tblStyle w:val="11"/>
        <w:tblW w:w="9168" w:type="dxa"/>
        <w:tblInd w:w="0" w:type="dxa"/>
        <w:tblBorders>
          <w:top w:val="single" w:color="548DD4" w:sz="8" w:space="0"/>
          <w:left w:val="single" w:color="548DD4" w:sz="8" w:space="0"/>
          <w:bottom w:val="single" w:color="548DD4" w:sz="8" w:space="0"/>
          <w:right w:val="single" w:color="548DD4" w:sz="8" w:space="0"/>
          <w:insideH w:val="single" w:color="548DD4" w:sz="8" w:space="0"/>
          <w:insideV w:val="single" w:color="548DD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548DD4" w:sz="8" w:space="0"/>
            <w:left w:val="single" w:color="548DD4" w:sz="8" w:space="0"/>
            <w:bottom w:val="single" w:color="548DD4" w:sz="8" w:space="0"/>
            <w:right w:val="single" w:color="548DD4" w:sz="8" w:space="0"/>
            <w:insideH w:val="single" w:color="548DD4" w:sz="8" w:space="0"/>
            <w:insideV w:val="single" w:color="548DD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shd w:val="clear" w:color="auto" w:fill="FFFFFF"/>
            <w:noWrap w:val="0"/>
            <w:vAlign w:val="top"/>
          </w:tcPr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&lt;Response&gt;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&lt;!--结果代码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true代表成功，false代表失败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&lt;RetCode&gt;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true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&lt;/RetCode&gt;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返回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结果--&gt;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成功信息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ResultInfo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&lt;!--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当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RetCode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节点值为false时，RetInfo节点不存在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--&gt;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      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儿科科室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儿科诊室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陈大夫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2021-9-14 9:41:24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排队中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840" w:firstLineChars="4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心脏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......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&lt;/RetInfo&gt;</w:t>
            </w:r>
          </w:p>
          <w:p>
            <w:pPr>
              <w:pStyle w:val="10"/>
              <w:widowControl/>
              <w:shd w:val="clear" w:color="auto" w:fill="FFFFFF"/>
              <w:autoSpaceDE w:val="0"/>
              <w:autoSpaceDN w:val="0"/>
              <w:adjustRightInd w:val="0"/>
              <w:spacing w:line="312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s-ES" w:eastAsia="zh-CN" w:bidi="ar-SA"/>
              </w:rPr>
              <w:t>&lt;/Response&gt;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s-ES" w:eastAsia="zh-CN"/>
              </w:rPr>
              <w:tab/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11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950"/>
        <w:gridCol w:w="4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  <w:lang w:val="en-US" w:eastAsia="zh-CN"/>
              </w:rPr>
              <w:t>JSON/XML</w:t>
            </w: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标签名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名称</w:t>
            </w:r>
          </w:p>
        </w:tc>
        <w:tc>
          <w:tcPr>
            <w:tcW w:w="4694" w:type="dxa"/>
            <w:tcBorders>
              <w:bottom w:val="single" w:color="000000" w:sz="4" w:space="0"/>
            </w:tcBorders>
            <w:shd w:val="clear" w:color="auto" w:fill="8DB3E2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DepartmentID</w:t>
            </w: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ID</w:t>
            </w:r>
          </w:p>
        </w:tc>
        <w:tc>
          <w:tcPr>
            <w:tcW w:w="4694" w:type="dxa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DepartmentName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  <w:t>科室名称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RoomName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诊室名称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医生ID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DoctorName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/>
                <w:i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医生名称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CurrentPrintQueueNO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当前队列排队位置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CurrentQueueTotal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当前队列总人数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CheckInTime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报到时间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患者的报到时间，格式 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QueueState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排队状态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排队中，已过号，正在就诊，诊结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  <w:t>CheckItem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检查项目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BACC6"/>
                <w:sz w:val="21"/>
                <w:szCs w:val="21"/>
                <w:highlight w:val="none"/>
                <w:lang w:val="en-US" w:eastAsia="zh-CN"/>
              </w:rPr>
              <w:t>该字段只有医技业务有意义，其他业务没有意义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color w:val="000000"/>
          <w:highlight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07FF"/>
    <w:multiLevelType w:val="multilevel"/>
    <w:tmpl w:val="4E6A07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AFC1D3A"/>
    <w:multiLevelType w:val="multilevel"/>
    <w:tmpl w:val="5AFC1D3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dmZGQ2YWI5ZWQ4ZjM0YmYzOWEzNWI3YTU5NzAifQ=="/>
    <w:docVar w:name="KSO_WPS_MARK_KEY" w:val="5247a657-4cae-4de3-a892-e8b909666df5"/>
  </w:docVars>
  <w:rsids>
    <w:rsidRoot w:val="00172A27"/>
    <w:rsid w:val="00193900"/>
    <w:rsid w:val="005801DE"/>
    <w:rsid w:val="01701E49"/>
    <w:rsid w:val="017624A7"/>
    <w:rsid w:val="01C645F4"/>
    <w:rsid w:val="01C84AC3"/>
    <w:rsid w:val="01CA3BFD"/>
    <w:rsid w:val="01CE3EE0"/>
    <w:rsid w:val="01DB7660"/>
    <w:rsid w:val="02716AC9"/>
    <w:rsid w:val="02E36377"/>
    <w:rsid w:val="03D706E9"/>
    <w:rsid w:val="03E44D13"/>
    <w:rsid w:val="03EC18FE"/>
    <w:rsid w:val="04117962"/>
    <w:rsid w:val="053669BB"/>
    <w:rsid w:val="05427870"/>
    <w:rsid w:val="055E56BF"/>
    <w:rsid w:val="05B9677F"/>
    <w:rsid w:val="05FD1EBC"/>
    <w:rsid w:val="06222576"/>
    <w:rsid w:val="069B7C33"/>
    <w:rsid w:val="07682C59"/>
    <w:rsid w:val="07A019A5"/>
    <w:rsid w:val="07C91A57"/>
    <w:rsid w:val="0894582D"/>
    <w:rsid w:val="096A3E9A"/>
    <w:rsid w:val="09ED4C49"/>
    <w:rsid w:val="0A444601"/>
    <w:rsid w:val="0AF6585E"/>
    <w:rsid w:val="0B5C2086"/>
    <w:rsid w:val="0BED22FE"/>
    <w:rsid w:val="0C3B109B"/>
    <w:rsid w:val="0C491028"/>
    <w:rsid w:val="0CFA3334"/>
    <w:rsid w:val="0D9B281D"/>
    <w:rsid w:val="0DF90060"/>
    <w:rsid w:val="0E583FAB"/>
    <w:rsid w:val="0EB83697"/>
    <w:rsid w:val="0F1B6D94"/>
    <w:rsid w:val="0F503246"/>
    <w:rsid w:val="0F53597F"/>
    <w:rsid w:val="0FA7589A"/>
    <w:rsid w:val="1006472A"/>
    <w:rsid w:val="103867BB"/>
    <w:rsid w:val="10AB7646"/>
    <w:rsid w:val="10DE626E"/>
    <w:rsid w:val="118613FD"/>
    <w:rsid w:val="12036F11"/>
    <w:rsid w:val="13DE3665"/>
    <w:rsid w:val="14757D15"/>
    <w:rsid w:val="148A79F9"/>
    <w:rsid w:val="14DC4CC9"/>
    <w:rsid w:val="14F43330"/>
    <w:rsid w:val="159413CA"/>
    <w:rsid w:val="15CF7168"/>
    <w:rsid w:val="15FE0E92"/>
    <w:rsid w:val="163764C4"/>
    <w:rsid w:val="16BD3238"/>
    <w:rsid w:val="16F94C2D"/>
    <w:rsid w:val="175C4C98"/>
    <w:rsid w:val="18814B4E"/>
    <w:rsid w:val="19261639"/>
    <w:rsid w:val="1A945F1F"/>
    <w:rsid w:val="1AD61E10"/>
    <w:rsid w:val="1AF20311"/>
    <w:rsid w:val="1B3B18CF"/>
    <w:rsid w:val="1C085913"/>
    <w:rsid w:val="1C4807EA"/>
    <w:rsid w:val="1C54663F"/>
    <w:rsid w:val="1D0F0B1E"/>
    <w:rsid w:val="1D41641B"/>
    <w:rsid w:val="1D951428"/>
    <w:rsid w:val="1E041E84"/>
    <w:rsid w:val="1E6C1D83"/>
    <w:rsid w:val="1E6D7CAF"/>
    <w:rsid w:val="1EA634A4"/>
    <w:rsid w:val="1FCA2B79"/>
    <w:rsid w:val="1FF66F1D"/>
    <w:rsid w:val="1FFC2735"/>
    <w:rsid w:val="202A61F8"/>
    <w:rsid w:val="20FD356C"/>
    <w:rsid w:val="22442A10"/>
    <w:rsid w:val="252B3841"/>
    <w:rsid w:val="252C01BD"/>
    <w:rsid w:val="269E482D"/>
    <w:rsid w:val="26BE19EF"/>
    <w:rsid w:val="277A07AD"/>
    <w:rsid w:val="27845DA8"/>
    <w:rsid w:val="27CF3E7B"/>
    <w:rsid w:val="27DE003F"/>
    <w:rsid w:val="28754F2A"/>
    <w:rsid w:val="2AAB4039"/>
    <w:rsid w:val="2AB67D46"/>
    <w:rsid w:val="2ABD7CE4"/>
    <w:rsid w:val="2B0814A1"/>
    <w:rsid w:val="2B7E3DC3"/>
    <w:rsid w:val="2C29253F"/>
    <w:rsid w:val="2C3B43B9"/>
    <w:rsid w:val="2C541D66"/>
    <w:rsid w:val="2D044D70"/>
    <w:rsid w:val="2D1005BF"/>
    <w:rsid w:val="2D1E4F96"/>
    <w:rsid w:val="2D2D4F1D"/>
    <w:rsid w:val="2DBE0D16"/>
    <w:rsid w:val="2E3315CD"/>
    <w:rsid w:val="2F2775EF"/>
    <w:rsid w:val="2F6641B9"/>
    <w:rsid w:val="2FCB55EE"/>
    <w:rsid w:val="300C68EA"/>
    <w:rsid w:val="30142680"/>
    <w:rsid w:val="308B4358"/>
    <w:rsid w:val="30CE1410"/>
    <w:rsid w:val="31175153"/>
    <w:rsid w:val="321D5E00"/>
    <w:rsid w:val="321E60BD"/>
    <w:rsid w:val="323F53F4"/>
    <w:rsid w:val="350A0DFE"/>
    <w:rsid w:val="356946DE"/>
    <w:rsid w:val="3591303A"/>
    <w:rsid w:val="36054F45"/>
    <w:rsid w:val="36CA3A99"/>
    <w:rsid w:val="36E85BE0"/>
    <w:rsid w:val="37C4498C"/>
    <w:rsid w:val="37F2381B"/>
    <w:rsid w:val="397C1DAC"/>
    <w:rsid w:val="39874B58"/>
    <w:rsid w:val="39DC7BF1"/>
    <w:rsid w:val="3A2E76CF"/>
    <w:rsid w:val="3B6F4DA4"/>
    <w:rsid w:val="3C7F3B9D"/>
    <w:rsid w:val="3D370ADE"/>
    <w:rsid w:val="3D37175C"/>
    <w:rsid w:val="3D4A65FE"/>
    <w:rsid w:val="3DB57F5D"/>
    <w:rsid w:val="3E6D0BD4"/>
    <w:rsid w:val="3EE2346A"/>
    <w:rsid w:val="3F367F1D"/>
    <w:rsid w:val="3F3C6CE3"/>
    <w:rsid w:val="3F97157A"/>
    <w:rsid w:val="40301248"/>
    <w:rsid w:val="408A743F"/>
    <w:rsid w:val="41236136"/>
    <w:rsid w:val="41E601ED"/>
    <w:rsid w:val="42075CE5"/>
    <w:rsid w:val="42377236"/>
    <w:rsid w:val="42C54D0D"/>
    <w:rsid w:val="42C70CA5"/>
    <w:rsid w:val="43BA4EFB"/>
    <w:rsid w:val="44827EE7"/>
    <w:rsid w:val="45FB2CC3"/>
    <w:rsid w:val="4616155C"/>
    <w:rsid w:val="47C85B1E"/>
    <w:rsid w:val="480155F8"/>
    <w:rsid w:val="48302CD8"/>
    <w:rsid w:val="488C01A2"/>
    <w:rsid w:val="490B183A"/>
    <w:rsid w:val="490C1C34"/>
    <w:rsid w:val="49EF447C"/>
    <w:rsid w:val="4AA44978"/>
    <w:rsid w:val="4B2C48CA"/>
    <w:rsid w:val="4B3E66DC"/>
    <w:rsid w:val="4BD94137"/>
    <w:rsid w:val="4CC132CB"/>
    <w:rsid w:val="4D183A74"/>
    <w:rsid w:val="4D2E6C60"/>
    <w:rsid w:val="4D66563B"/>
    <w:rsid w:val="4D8B5F4C"/>
    <w:rsid w:val="4D8E7176"/>
    <w:rsid w:val="4DBC06E2"/>
    <w:rsid w:val="4E1B0E25"/>
    <w:rsid w:val="4E1B6CBD"/>
    <w:rsid w:val="4F2C5DD3"/>
    <w:rsid w:val="4F942E49"/>
    <w:rsid w:val="503519C3"/>
    <w:rsid w:val="505077E2"/>
    <w:rsid w:val="50AD5190"/>
    <w:rsid w:val="510155EC"/>
    <w:rsid w:val="519E687F"/>
    <w:rsid w:val="52027152"/>
    <w:rsid w:val="52036385"/>
    <w:rsid w:val="52EF518E"/>
    <w:rsid w:val="539572FC"/>
    <w:rsid w:val="53CF2BF3"/>
    <w:rsid w:val="546C793E"/>
    <w:rsid w:val="55067F3A"/>
    <w:rsid w:val="5523742B"/>
    <w:rsid w:val="554236CC"/>
    <w:rsid w:val="55C664EA"/>
    <w:rsid w:val="55CB65B8"/>
    <w:rsid w:val="55F12998"/>
    <w:rsid w:val="56382DB9"/>
    <w:rsid w:val="56475280"/>
    <w:rsid w:val="56871339"/>
    <w:rsid w:val="573F359C"/>
    <w:rsid w:val="576C5314"/>
    <w:rsid w:val="58525ABB"/>
    <w:rsid w:val="58545164"/>
    <w:rsid w:val="58EF6B85"/>
    <w:rsid w:val="58FF1263"/>
    <w:rsid w:val="5957750D"/>
    <w:rsid w:val="597E4984"/>
    <w:rsid w:val="59A0053C"/>
    <w:rsid w:val="5A6D2552"/>
    <w:rsid w:val="5B0646F5"/>
    <w:rsid w:val="5B3B2771"/>
    <w:rsid w:val="5C875F32"/>
    <w:rsid w:val="5CFE7772"/>
    <w:rsid w:val="5D21686B"/>
    <w:rsid w:val="5EE90F57"/>
    <w:rsid w:val="5FB4655E"/>
    <w:rsid w:val="5FC74C3F"/>
    <w:rsid w:val="61187487"/>
    <w:rsid w:val="612F48C2"/>
    <w:rsid w:val="61970898"/>
    <w:rsid w:val="61BC6C14"/>
    <w:rsid w:val="61EC185F"/>
    <w:rsid w:val="62AE00A9"/>
    <w:rsid w:val="62EC74AC"/>
    <w:rsid w:val="62FD0718"/>
    <w:rsid w:val="631B1054"/>
    <w:rsid w:val="638559C6"/>
    <w:rsid w:val="63A518DE"/>
    <w:rsid w:val="63B13C6F"/>
    <w:rsid w:val="63BD6A63"/>
    <w:rsid w:val="64174E5C"/>
    <w:rsid w:val="65C05BC8"/>
    <w:rsid w:val="65D73958"/>
    <w:rsid w:val="660F3046"/>
    <w:rsid w:val="66382ADC"/>
    <w:rsid w:val="66D05B98"/>
    <w:rsid w:val="67BD6B7E"/>
    <w:rsid w:val="67C40D11"/>
    <w:rsid w:val="68C553D2"/>
    <w:rsid w:val="68F324EC"/>
    <w:rsid w:val="6A694827"/>
    <w:rsid w:val="6A8845C1"/>
    <w:rsid w:val="6ABF6DAE"/>
    <w:rsid w:val="6B201D25"/>
    <w:rsid w:val="6B665743"/>
    <w:rsid w:val="6C125D1B"/>
    <w:rsid w:val="6CFC0D94"/>
    <w:rsid w:val="6D754C9E"/>
    <w:rsid w:val="6D857B59"/>
    <w:rsid w:val="6E1B7BA8"/>
    <w:rsid w:val="6E843F52"/>
    <w:rsid w:val="6E9C0AEC"/>
    <w:rsid w:val="6EDC2E0F"/>
    <w:rsid w:val="6EEF4BA8"/>
    <w:rsid w:val="6FD26F3F"/>
    <w:rsid w:val="6FF92571"/>
    <w:rsid w:val="707943EF"/>
    <w:rsid w:val="708D50B8"/>
    <w:rsid w:val="7131126E"/>
    <w:rsid w:val="7203109F"/>
    <w:rsid w:val="72874E75"/>
    <w:rsid w:val="7373564B"/>
    <w:rsid w:val="73985FC7"/>
    <w:rsid w:val="746D4527"/>
    <w:rsid w:val="749E2C2F"/>
    <w:rsid w:val="74B24854"/>
    <w:rsid w:val="756F3677"/>
    <w:rsid w:val="757634AE"/>
    <w:rsid w:val="762A1939"/>
    <w:rsid w:val="77183DD1"/>
    <w:rsid w:val="783B2B33"/>
    <w:rsid w:val="788B1CC4"/>
    <w:rsid w:val="78B8665E"/>
    <w:rsid w:val="79AB2D59"/>
    <w:rsid w:val="79DA6AF2"/>
    <w:rsid w:val="79DE712C"/>
    <w:rsid w:val="7A1A32EC"/>
    <w:rsid w:val="7A1E0C56"/>
    <w:rsid w:val="7A6464AB"/>
    <w:rsid w:val="7BB1346C"/>
    <w:rsid w:val="7BBE618C"/>
    <w:rsid w:val="7CFD25E9"/>
    <w:rsid w:val="7D674203"/>
    <w:rsid w:val="7E4D52C9"/>
    <w:rsid w:val="7E6A73D0"/>
    <w:rsid w:val="7E9010E6"/>
    <w:rsid w:val="7E9D7ECE"/>
    <w:rsid w:val="7EEC473D"/>
    <w:rsid w:val="7F784555"/>
    <w:rsid w:val="7FA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Autospacing="1" w:after="100" w:afterAutospacing="1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7201</Words>
  <Characters>16458</Characters>
  <Lines>0</Lines>
  <Paragraphs>0</Paragraphs>
  <TotalTime>1</TotalTime>
  <ScaleCrop>false</ScaleCrop>
  <LinksUpToDate>false</LinksUpToDate>
  <CharactersWithSpaces>17259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2020-11-16T03:05:00Z</dcterms:created>
  <dc:creator>86131</dc:creator>
  <cp:lastModifiedBy>ouyongke</cp:lastModifiedBy>
  <dcterms:modified xsi:type="dcterms:W3CDTF">2025-08-02T08:19:06Z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F296B53B62884D6DB097A5B9ADF7742C_13</vt:lpwstr>
  </property>
  <property fmtid="{D5CDD505-2E9C-101B-9397-08002B2CF9AE}" pid="4" name="KSOTemplateDocerSaveRecord">
    <vt:lpwstr>eyJoZGlkIjoiODI5OTdmZGQ2YWI5ZWQ4ZjM0YmYzOWEzNWI3YTU5NzAiLCJ1c2VySWQiOiI3MDMwMzA5MjEifQ==</vt:lpwstr>
  </property>
</Properties>
</file>